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黑体" w:eastAsia="黑体"/>
          <w:bCs/>
          <w:szCs w:val="21"/>
        </w:rPr>
      </w:pPr>
      <w:r>
        <w:rPr>
          <w:rFonts w:hint="eastAsia" w:ascii="黑体" w:eastAsia="黑体"/>
          <w:bCs/>
          <w:szCs w:val="21"/>
        </w:rPr>
        <w:t>附件：</w:t>
      </w:r>
    </w:p>
    <w:p>
      <w:pPr>
        <w:spacing w:after="156" w:afterLines="50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商学院学长班主任竞聘报名表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317"/>
        <w:gridCol w:w="1035"/>
        <w:gridCol w:w="1590"/>
        <w:gridCol w:w="1050"/>
        <w:gridCol w:w="1710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别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贯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族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面貌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专业班级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现任职务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QQ∕</w:t>
            </w:r>
            <w:r>
              <w:rPr>
                <w:rFonts w:ascii="宋体" w:hAnsi="宋体"/>
                <w:bCs/>
                <w:sz w:val="24"/>
              </w:rPr>
              <w:t>E-mail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优势学科课程（至少3项）</w:t>
            </w:r>
          </w:p>
        </w:tc>
        <w:tc>
          <w:tcPr>
            <w:tcW w:w="85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850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13"/>
                <w:sz w:val="24"/>
              </w:rPr>
            </w:pPr>
            <w:r>
              <w:rPr>
                <w:rFonts w:hint="eastAsia" w:ascii="宋体" w:hAnsi="宋体"/>
                <w:bCs/>
                <w:kern w:val="13"/>
                <w:sz w:val="24"/>
              </w:rPr>
              <w:t>班主任</w:t>
            </w:r>
          </w:p>
          <w:p>
            <w:pPr>
              <w:jc w:val="center"/>
              <w:rPr>
                <w:rFonts w:hint="eastAsia" w:ascii="宋体" w:hAnsi="宋体"/>
                <w:bCs/>
                <w:kern w:val="13"/>
                <w:sz w:val="24"/>
              </w:rPr>
            </w:pPr>
            <w:r>
              <w:rPr>
                <w:rFonts w:hint="eastAsia" w:ascii="宋体" w:hAnsi="宋体"/>
                <w:bCs/>
                <w:kern w:val="13"/>
                <w:sz w:val="24"/>
              </w:rPr>
              <w:t>工作规划</w:t>
            </w:r>
          </w:p>
        </w:tc>
        <w:tc>
          <w:tcPr>
            <w:tcW w:w="8509" w:type="dxa"/>
            <w:gridSpan w:val="6"/>
            <w:noWrap w:val="0"/>
            <w:vAlign w:val="center"/>
          </w:tcPr>
          <w:p>
            <w:pPr>
              <w:spacing w:line="360" w:lineRule="auto"/>
              <w:ind w:firstLine="1680" w:firstLineChars="7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奖惩情况</w:t>
            </w:r>
          </w:p>
        </w:tc>
        <w:tc>
          <w:tcPr>
            <w:tcW w:w="8509" w:type="dxa"/>
            <w:gridSpan w:val="6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辅导员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8509" w:type="dxa"/>
            <w:gridSpan w:val="6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12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备注：有特殊才能或重点推荐请辅导员老师在意见处注明</w:t>
            </w:r>
          </w:p>
        </w:tc>
      </w:tr>
    </w:tbl>
    <w:p>
      <w:pPr>
        <w:spacing w:before="156" w:beforeLines="50"/>
        <w:ind w:firstLine="482"/>
        <w:jc w:val="right"/>
      </w:pPr>
      <w:r>
        <w:rPr>
          <w:rFonts w:hint="eastAsia" w:ascii="楷体_GB2312" w:eastAsia="楷体_GB2312"/>
          <w:sz w:val="24"/>
        </w:rPr>
        <w:t>商学院学生工作办公室制</w:t>
      </w:r>
      <w:bookmarkStart w:id="0" w:name="_GoBack"/>
      <w:bookmarkEnd w:id="0"/>
    </w:p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B11B0"/>
    <w:rsid w:val="487B11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2020-07-03T11:08:00Z</dcterms:created>
  <dc:creator>HX</dc:creator>
  <cp:lastModifiedBy>HX</cp:lastModifiedBy>
  <dcterms:modified xsi:type="dcterms:W3CDTF">2020-07-03T11:08:34Z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