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3211" w:rsidRPr="004B2158" w:rsidRDefault="00703211" w:rsidP="00AC1CA4">
      <w:pPr>
        <w:adjustRightInd w:val="0"/>
        <w:snapToGrid w:val="0"/>
        <w:jc w:val="center"/>
        <w:rPr>
          <w:rFonts w:ascii="微软雅黑" w:eastAsia="微软雅黑" w:hAnsi="微软雅黑"/>
          <w:sz w:val="36"/>
          <w:szCs w:val="36"/>
        </w:rPr>
      </w:pPr>
      <w:r w:rsidRPr="004B2158">
        <w:rPr>
          <w:rFonts w:ascii="微软雅黑" w:eastAsia="微软雅黑" w:hAnsi="微软雅黑" w:hint="eastAsia"/>
          <w:sz w:val="36"/>
          <w:szCs w:val="36"/>
        </w:rPr>
        <w:t>武汉华夏</w:t>
      </w:r>
      <w:r w:rsidR="007D3568" w:rsidRPr="004B2158">
        <w:rPr>
          <w:rFonts w:ascii="微软雅黑" w:eastAsia="微软雅黑" w:hAnsi="微软雅黑" w:hint="eastAsia"/>
          <w:sz w:val="36"/>
          <w:szCs w:val="36"/>
        </w:rPr>
        <w:t>理工</w:t>
      </w:r>
      <w:r w:rsidRPr="004B2158">
        <w:rPr>
          <w:rFonts w:ascii="微软雅黑" w:eastAsia="微软雅黑" w:hAnsi="微软雅黑" w:hint="eastAsia"/>
          <w:sz w:val="36"/>
          <w:szCs w:val="36"/>
        </w:rPr>
        <w:t>学院</w:t>
      </w:r>
    </w:p>
    <w:p w:rsidR="004B2158" w:rsidRPr="004B2158" w:rsidRDefault="007B5662" w:rsidP="00AC1CA4">
      <w:pPr>
        <w:adjustRightInd w:val="0"/>
        <w:snapToGrid w:val="0"/>
        <w:jc w:val="center"/>
        <w:rPr>
          <w:rFonts w:ascii="微软雅黑" w:eastAsia="微软雅黑" w:hAnsi="微软雅黑" w:cs="宋体"/>
          <w:kern w:val="0"/>
          <w:sz w:val="24"/>
        </w:rPr>
      </w:pPr>
      <w:r>
        <w:rPr>
          <w:rFonts w:ascii="微软雅黑" w:eastAsia="微软雅黑" w:hAnsi="微软雅黑" w:hint="eastAsia"/>
          <w:sz w:val="36"/>
          <w:szCs w:val="36"/>
        </w:rPr>
        <w:t>关于开展2</w:t>
      </w:r>
      <w:r w:rsidR="004B2158" w:rsidRPr="004B2158">
        <w:rPr>
          <w:rFonts w:ascii="微软雅黑" w:eastAsia="微软雅黑" w:hAnsi="微软雅黑" w:hint="eastAsia"/>
          <w:sz w:val="36"/>
          <w:szCs w:val="36"/>
        </w:rPr>
        <w:t xml:space="preserve">018年本科专业专项评估工作的通知 </w:t>
      </w:r>
    </w:p>
    <w:p w:rsidR="00AC1CA4" w:rsidRDefault="00AC1CA4" w:rsidP="000E2453">
      <w:pPr>
        <w:adjustRightInd w:val="0"/>
        <w:snapToGrid w:val="0"/>
        <w:spacing w:line="360" w:lineRule="auto"/>
        <w:jc w:val="left"/>
        <w:rPr>
          <w:rFonts w:ascii="仿宋_GB2312" w:eastAsia="仿宋_GB2312" w:hAnsi="Calibri"/>
          <w:snapToGrid w:val="0"/>
          <w:kern w:val="0"/>
          <w:sz w:val="24"/>
        </w:rPr>
      </w:pPr>
    </w:p>
    <w:p w:rsidR="00910219" w:rsidRPr="00196FEC" w:rsidRDefault="004B2158" w:rsidP="00196FEC">
      <w:pPr>
        <w:adjustRightInd w:val="0"/>
        <w:snapToGrid w:val="0"/>
        <w:spacing w:line="360" w:lineRule="auto"/>
        <w:rPr>
          <w:rFonts w:ascii="仿宋_GB2312" w:eastAsia="仿宋_GB2312" w:hAnsi="Calibri"/>
          <w:snapToGrid w:val="0"/>
          <w:kern w:val="0"/>
          <w:sz w:val="24"/>
        </w:rPr>
      </w:pPr>
      <w:r w:rsidRPr="00196FEC">
        <w:rPr>
          <w:rFonts w:ascii="仿宋_GB2312" w:eastAsia="仿宋_GB2312" w:hAnsi="Calibri" w:hint="eastAsia"/>
          <w:b/>
          <w:snapToGrid w:val="0"/>
          <w:kern w:val="0"/>
          <w:sz w:val="24"/>
        </w:rPr>
        <w:t xml:space="preserve">各学院： </w:t>
      </w:r>
    </w:p>
    <w:p w:rsidR="00196FEC" w:rsidRPr="00C761B4" w:rsidRDefault="00F3612B" w:rsidP="00C761B4">
      <w:pPr>
        <w:adjustRightInd w:val="0"/>
        <w:snapToGrid w:val="0"/>
        <w:spacing w:line="360" w:lineRule="auto"/>
        <w:ind w:firstLineChars="200" w:firstLine="480"/>
        <w:rPr>
          <w:rFonts w:ascii="仿宋_GB2312" w:eastAsia="仿宋_GB2312"/>
          <w:snapToGrid w:val="0"/>
          <w:kern w:val="0"/>
          <w:sz w:val="24"/>
        </w:rPr>
      </w:pPr>
      <w:r w:rsidRPr="00C761B4">
        <w:rPr>
          <w:rFonts w:ascii="仿宋_GB2312" w:eastAsia="仿宋_GB2312" w:hint="eastAsia"/>
          <w:snapToGrid w:val="0"/>
          <w:kern w:val="0"/>
          <w:sz w:val="24"/>
        </w:rPr>
        <w:t>根据</w:t>
      </w:r>
      <w:r w:rsidR="00196FEC" w:rsidRPr="00C761B4">
        <w:rPr>
          <w:rFonts w:ascii="仿宋_GB2312" w:eastAsia="仿宋_GB2312" w:hint="eastAsia"/>
          <w:snapToGrid w:val="0"/>
          <w:kern w:val="0"/>
          <w:sz w:val="24"/>
        </w:rPr>
        <w:t>《</w:t>
      </w:r>
      <w:r w:rsidR="00B82F72" w:rsidRPr="00C761B4">
        <w:rPr>
          <w:rFonts w:ascii="仿宋_GB2312" w:eastAsia="仿宋_GB2312" w:hAnsi="仿宋" w:hint="eastAsia"/>
          <w:snapToGrid w:val="0"/>
          <w:kern w:val="0"/>
          <w:sz w:val="24"/>
        </w:rPr>
        <w:t>省教育厅关于加快建立普通高等学校</w:t>
      </w:r>
      <w:r w:rsidR="00196FEC" w:rsidRPr="00C761B4">
        <w:rPr>
          <w:rFonts w:ascii="仿宋_GB2312" w:eastAsia="仿宋_GB2312" w:hAnsi="仿宋" w:hint="eastAsia"/>
          <w:snapToGrid w:val="0"/>
          <w:kern w:val="0"/>
          <w:sz w:val="24"/>
        </w:rPr>
        <w:t>专业动态调整机制的指导意见</w:t>
      </w:r>
      <w:r w:rsidR="00196FEC" w:rsidRPr="00C761B4">
        <w:rPr>
          <w:rFonts w:ascii="仿宋_GB2312" w:eastAsia="仿宋_GB2312" w:hint="eastAsia"/>
          <w:snapToGrid w:val="0"/>
          <w:kern w:val="0"/>
          <w:sz w:val="24"/>
        </w:rPr>
        <w:t>》</w:t>
      </w:r>
      <w:r w:rsidR="00196FEC" w:rsidRPr="00C761B4">
        <w:rPr>
          <w:rFonts w:ascii="仿宋_GB2312" w:eastAsia="仿宋_GB2312" w:hint="eastAsia"/>
          <w:bCs/>
          <w:snapToGrid w:val="0"/>
          <w:kern w:val="0"/>
          <w:sz w:val="24"/>
        </w:rPr>
        <w:t>（</w:t>
      </w:r>
      <w:proofErr w:type="gramStart"/>
      <w:r w:rsidR="00196FEC" w:rsidRPr="00C761B4">
        <w:rPr>
          <w:rFonts w:ascii="仿宋_GB2312" w:eastAsia="仿宋_GB2312" w:hint="eastAsia"/>
          <w:bCs/>
          <w:snapToGrid w:val="0"/>
          <w:kern w:val="0"/>
          <w:sz w:val="24"/>
        </w:rPr>
        <w:t>鄂教高</w:t>
      </w:r>
      <w:proofErr w:type="gramEnd"/>
      <w:r w:rsidR="00196FEC" w:rsidRPr="00C761B4">
        <w:rPr>
          <w:rFonts w:ascii="仿宋_GB2312" w:eastAsia="仿宋_GB2312" w:hint="eastAsia"/>
          <w:bCs/>
          <w:snapToGrid w:val="0"/>
          <w:kern w:val="0"/>
          <w:sz w:val="24"/>
        </w:rPr>
        <w:t>【2013】6号）</w:t>
      </w:r>
      <w:r w:rsidR="00B82F72" w:rsidRPr="00C761B4">
        <w:rPr>
          <w:rFonts w:ascii="仿宋_GB2312" w:eastAsia="仿宋_GB2312" w:hint="eastAsia"/>
          <w:snapToGrid w:val="0"/>
          <w:kern w:val="0"/>
          <w:sz w:val="24"/>
        </w:rPr>
        <w:t>和</w:t>
      </w:r>
      <w:r w:rsidR="00196FEC" w:rsidRPr="00C761B4">
        <w:rPr>
          <w:rFonts w:ascii="仿宋_GB2312" w:eastAsia="仿宋_GB2312" w:hint="eastAsia"/>
          <w:snapToGrid w:val="0"/>
          <w:kern w:val="0"/>
          <w:sz w:val="24"/>
        </w:rPr>
        <w:t>《</w:t>
      </w:r>
      <w:r w:rsidR="00196FEC" w:rsidRPr="00C761B4">
        <w:rPr>
          <w:rFonts w:ascii="仿宋_GB2312" w:eastAsia="仿宋_GB2312" w:hint="eastAsia"/>
          <w:bCs/>
          <w:snapToGrid w:val="0"/>
          <w:kern w:val="0"/>
          <w:sz w:val="24"/>
        </w:rPr>
        <w:t>省教育厅关于印发&lt;湖北省普通高等学校本科专业专项评估实施方案（试行）&gt;的通知》（</w:t>
      </w:r>
      <w:proofErr w:type="gramStart"/>
      <w:r w:rsidR="00196FEC" w:rsidRPr="00C761B4">
        <w:rPr>
          <w:rFonts w:ascii="仿宋_GB2312" w:eastAsia="仿宋_GB2312" w:hint="eastAsia"/>
          <w:bCs/>
          <w:snapToGrid w:val="0"/>
          <w:kern w:val="0"/>
          <w:sz w:val="24"/>
        </w:rPr>
        <w:t>鄂教高</w:t>
      </w:r>
      <w:proofErr w:type="gramEnd"/>
      <w:r w:rsidR="00196FEC" w:rsidRPr="00C761B4">
        <w:rPr>
          <w:rFonts w:ascii="仿宋_GB2312" w:eastAsia="仿宋_GB2312" w:hint="eastAsia"/>
          <w:bCs/>
          <w:snapToGrid w:val="0"/>
          <w:kern w:val="0"/>
          <w:sz w:val="24"/>
        </w:rPr>
        <w:t>【2014】7号）</w:t>
      </w:r>
      <w:r w:rsidR="00507ECA" w:rsidRPr="00C761B4">
        <w:rPr>
          <w:rFonts w:ascii="仿宋_GB2312" w:eastAsia="仿宋_GB2312" w:hint="eastAsia"/>
          <w:bCs/>
          <w:snapToGrid w:val="0"/>
          <w:kern w:val="0"/>
          <w:sz w:val="24"/>
        </w:rPr>
        <w:t>，以下</w:t>
      </w:r>
      <w:r w:rsidR="00507ECA" w:rsidRPr="00C761B4">
        <w:rPr>
          <w:rFonts w:ascii="仿宋_GB2312" w:eastAsia="仿宋_GB2312"/>
          <w:bCs/>
          <w:snapToGrid w:val="0"/>
          <w:kern w:val="0"/>
          <w:sz w:val="24"/>
        </w:rPr>
        <w:t>简称</w:t>
      </w:r>
      <w:r w:rsidR="00507ECA" w:rsidRPr="00C761B4">
        <w:rPr>
          <w:rFonts w:ascii="仿宋_GB2312" w:eastAsia="仿宋_GB2312" w:hint="eastAsia"/>
          <w:bCs/>
          <w:snapToGrid w:val="0"/>
          <w:kern w:val="0"/>
          <w:sz w:val="24"/>
        </w:rPr>
        <w:t>《实施方案》</w:t>
      </w:r>
      <w:r w:rsidR="00B82F72" w:rsidRPr="00C761B4">
        <w:rPr>
          <w:rFonts w:ascii="仿宋_GB2312" w:eastAsia="仿宋_GB2312" w:hint="eastAsia"/>
          <w:bCs/>
          <w:snapToGrid w:val="0"/>
          <w:kern w:val="0"/>
          <w:sz w:val="24"/>
        </w:rPr>
        <w:t>等</w:t>
      </w:r>
      <w:r w:rsidR="00196FEC" w:rsidRPr="00C761B4">
        <w:rPr>
          <w:rFonts w:ascii="仿宋_GB2312" w:eastAsia="仿宋_GB2312" w:hint="eastAsia"/>
          <w:bCs/>
          <w:snapToGrid w:val="0"/>
          <w:kern w:val="0"/>
          <w:sz w:val="24"/>
        </w:rPr>
        <w:t>文件精神，</w:t>
      </w:r>
      <w:r w:rsidR="00196FEC" w:rsidRPr="00C761B4">
        <w:rPr>
          <w:rFonts w:ascii="仿宋_GB2312" w:eastAsia="仿宋_GB2312" w:hint="eastAsia"/>
          <w:snapToGrid w:val="0"/>
          <w:kern w:val="0"/>
          <w:sz w:val="24"/>
        </w:rPr>
        <w:t>为</w:t>
      </w:r>
      <w:r w:rsidR="00196FEC" w:rsidRPr="00C761B4">
        <w:rPr>
          <w:rFonts w:ascii="仿宋_GB2312" w:eastAsia="仿宋_GB2312" w:hAnsi="Calibri" w:hint="eastAsia"/>
          <w:snapToGrid w:val="0"/>
          <w:kern w:val="0"/>
          <w:sz w:val="24"/>
        </w:rPr>
        <w:t>有效促进专业建设和专业结构调整工作，</w:t>
      </w:r>
      <w:r w:rsidR="00B82F72" w:rsidRPr="00C761B4">
        <w:rPr>
          <w:rFonts w:ascii="仿宋_GB2312" w:eastAsia="仿宋_GB2312" w:hAnsi="Calibri" w:hint="eastAsia"/>
          <w:snapToGrid w:val="0"/>
          <w:kern w:val="0"/>
          <w:sz w:val="24"/>
        </w:rPr>
        <w:t>经</w:t>
      </w:r>
      <w:r w:rsidR="00CA5695" w:rsidRPr="00C761B4">
        <w:rPr>
          <w:rFonts w:ascii="仿宋_GB2312" w:eastAsia="仿宋_GB2312" w:hint="eastAsia"/>
          <w:bCs/>
          <w:snapToGrid w:val="0"/>
          <w:kern w:val="0"/>
          <w:sz w:val="24"/>
        </w:rPr>
        <w:t>学校</w:t>
      </w:r>
      <w:r w:rsidR="00B82F72" w:rsidRPr="00C761B4">
        <w:rPr>
          <w:rFonts w:ascii="仿宋_GB2312" w:eastAsia="仿宋_GB2312" w:hAnsi="Calibri" w:hint="eastAsia"/>
          <w:snapToGrid w:val="0"/>
          <w:kern w:val="0"/>
          <w:sz w:val="24"/>
        </w:rPr>
        <w:t>研究</w:t>
      </w:r>
      <w:r w:rsidR="00196FEC" w:rsidRPr="00C761B4">
        <w:rPr>
          <w:rFonts w:ascii="仿宋_GB2312" w:eastAsia="仿宋_GB2312" w:hint="eastAsia"/>
          <w:bCs/>
          <w:snapToGrid w:val="0"/>
          <w:kern w:val="0"/>
          <w:sz w:val="24"/>
        </w:rPr>
        <w:t>决定开展本科专业专项评估工作，</w:t>
      </w:r>
      <w:r w:rsidR="00196FEC" w:rsidRPr="00C761B4">
        <w:rPr>
          <w:rFonts w:ascii="仿宋_GB2312" w:eastAsia="仿宋_GB2312" w:hAnsi="微软雅黑" w:hint="eastAsia"/>
          <w:snapToGrid w:val="0"/>
          <w:kern w:val="0"/>
          <w:sz w:val="24"/>
        </w:rPr>
        <w:t>现将有关事宜通知如下：</w:t>
      </w:r>
    </w:p>
    <w:p w:rsidR="00030925" w:rsidRPr="00C761B4" w:rsidRDefault="00030925" w:rsidP="000A5976">
      <w:pPr>
        <w:adjustRightInd w:val="0"/>
        <w:snapToGrid w:val="0"/>
        <w:spacing w:line="360" w:lineRule="auto"/>
        <w:ind w:firstLineChars="200" w:firstLine="482"/>
        <w:rPr>
          <w:rFonts w:ascii="仿宋_GB2312" w:eastAsia="仿宋_GB2312" w:hAnsi="微软雅黑"/>
          <w:b/>
          <w:snapToGrid w:val="0"/>
          <w:kern w:val="0"/>
          <w:sz w:val="24"/>
        </w:rPr>
      </w:pPr>
      <w:r w:rsidRPr="00C761B4">
        <w:rPr>
          <w:rFonts w:ascii="仿宋_GB2312" w:eastAsia="仿宋_GB2312" w:hAnsi="微软雅黑" w:hint="eastAsia"/>
          <w:b/>
          <w:snapToGrid w:val="0"/>
          <w:kern w:val="0"/>
          <w:sz w:val="24"/>
        </w:rPr>
        <w:t>一、评估</w:t>
      </w:r>
      <w:r w:rsidRPr="00C761B4">
        <w:rPr>
          <w:rFonts w:ascii="仿宋_GB2312" w:eastAsia="仿宋_GB2312" w:hAnsi="微软雅黑"/>
          <w:b/>
          <w:snapToGrid w:val="0"/>
          <w:kern w:val="0"/>
          <w:sz w:val="24"/>
        </w:rPr>
        <w:t>对象</w:t>
      </w:r>
    </w:p>
    <w:p w:rsidR="00030925" w:rsidRPr="00C761B4" w:rsidRDefault="00030925" w:rsidP="00C761B4">
      <w:pPr>
        <w:adjustRightInd w:val="0"/>
        <w:snapToGrid w:val="0"/>
        <w:spacing w:line="360" w:lineRule="auto"/>
        <w:ind w:firstLineChars="200" w:firstLine="480"/>
        <w:rPr>
          <w:rFonts w:ascii="仿宋_GB2312" w:eastAsia="仿宋_GB2312" w:hAnsi="微软雅黑"/>
          <w:snapToGrid w:val="0"/>
          <w:kern w:val="0"/>
          <w:sz w:val="24"/>
        </w:rPr>
      </w:pPr>
      <w:r w:rsidRPr="00C761B4">
        <w:rPr>
          <w:rFonts w:ascii="仿宋_GB2312" w:eastAsia="仿宋_GB2312" w:hAnsi="微软雅黑" w:hint="eastAsia"/>
          <w:snapToGrid w:val="0"/>
          <w:kern w:val="0"/>
          <w:sz w:val="24"/>
        </w:rPr>
        <w:t>本次本科</w:t>
      </w:r>
      <w:r w:rsidRPr="00C761B4">
        <w:rPr>
          <w:rFonts w:ascii="仿宋_GB2312" w:eastAsia="仿宋_GB2312" w:hAnsi="微软雅黑"/>
          <w:snapToGrid w:val="0"/>
          <w:kern w:val="0"/>
          <w:sz w:val="24"/>
        </w:rPr>
        <w:t>专业专项评估对象为</w:t>
      </w:r>
      <w:r w:rsidR="00E442B8">
        <w:rPr>
          <w:rFonts w:ascii="仿宋_GB2312" w:eastAsia="仿宋_GB2312" w:hAnsi="微软雅黑" w:hint="eastAsia"/>
          <w:snapToGrid w:val="0"/>
          <w:kern w:val="0"/>
          <w:sz w:val="24"/>
        </w:rPr>
        <w:t>：</w:t>
      </w:r>
      <w:r w:rsidRPr="00C761B4">
        <w:rPr>
          <w:rFonts w:ascii="仿宋_GB2312" w:eastAsia="仿宋_GB2312" w:hAnsi="微软雅黑" w:hint="eastAsia"/>
          <w:snapToGrid w:val="0"/>
          <w:kern w:val="0"/>
          <w:sz w:val="24"/>
        </w:rPr>
        <w:t>汽车服务工程、测控技术与仪器</w:t>
      </w:r>
      <w:r w:rsidR="000A5976" w:rsidRPr="005C7FE8">
        <w:rPr>
          <w:rFonts w:ascii="仿宋_GB2312" w:eastAsia="仿宋_GB2312" w:hAnsi="微软雅黑" w:hint="eastAsia"/>
          <w:snapToGrid w:val="0"/>
          <w:kern w:val="0"/>
          <w:sz w:val="24"/>
          <w:highlight w:val="yellow"/>
        </w:rPr>
        <w:t>二</w:t>
      </w:r>
      <w:r w:rsidRPr="005C7FE8">
        <w:rPr>
          <w:rFonts w:ascii="仿宋_GB2312" w:eastAsia="仿宋_GB2312" w:hAnsi="微软雅黑" w:hint="eastAsia"/>
          <w:snapToGrid w:val="0"/>
          <w:kern w:val="0"/>
          <w:sz w:val="24"/>
          <w:highlight w:val="yellow"/>
        </w:rPr>
        <w:t>个</w:t>
      </w:r>
      <w:r w:rsidRPr="00C761B4">
        <w:rPr>
          <w:rFonts w:ascii="仿宋_GB2312" w:eastAsia="仿宋_GB2312" w:hAnsi="微软雅黑" w:hint="eastAsia"/>
          <w:snapToGrid w:val="0"/>
          <w:kern w:val="0"/>
          <w:sz w:val="24"/>
        </w:rPr>
        <w:t>本科专业。</w:t>
      </w:r>
    </w:p>
    <w:tbl>
      <w:tblPr>
        <w:tblW w:w="95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0"/>
        <w:gridCol w:w="2592"/>
        <w:gridCol w:w="1985"/>
        <w:gridCol w:w="1403"/>
        <w:gridCol w:w="1404"/>
        <w:gridCol w:w="1404"/>
      </w:tblGrid>
      <w:tr w:rsidR="00E81C74" w:rsidRPr="00E81C74" w:rsidTr="003359DE">
        <w:trPr>
          <w:trHeight w:hRule="exact" w:val="851"/>
          <w:jc w:val="center"/>
        </w:trPr>
        <w:tc>
          <w:tcPr>
            <w:tcW w:w="770" w:type="dxa"/>
            <w:shd w:val="clear" w:color="auto" w:fill="FFFFFF"/>
            <w:vAlign w:val="center"/>
          </w:tcPr>
          <w:p w:rsidR="00E81C74" w:rsidRPr="00E81C74" w:rsidRDefault="00E81C74" w:rsidP="00E81C74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81C74">
              <w:rPr>
                <w:rFonts w:ascii="仿宋_GB2312" w:eastAsia="仿宋_GB2312" w:hAnsi="微软雅黑" w:cs="宋体" w:hint="eastAsia"/>
                <w:b/>
                <w:kern w:val="0"/>
                <w:sz w:val="24"/>
              </w:rPr>
              <w:t>序号</w:t>
            </w:r>
          </w:p>
        </w:tc>
        <w:tc>
          <w:tcPr>
            <w:tcW w:w="2592" w:type="dxa"/>
            <w:shd w:val="clear" w:color="auto" w:fill="FFFFFF"/>
            <w:vAlign w:val="center"/>
          </w:tcPr>
          <w:p w:rsidR="00E81C74" w:rsidRPr="00E81C74" w:rsidRDefault="00E81C74" w:rsidP="00E81C74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81C74">
              <w:rPr>
                <w:rFonts w:ascii="仿宋_GB2312" w:eastAsia="仿宋_GB2312" w:hAnsi="微软雅黑" w:cs="宋体" w:hint="eastAsia"/>
                <w:b/>
                <w:kern w:val="0"/>
                <w:sz w:val="24"/>
              </w:rPr>
              <w:t>学院名称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E81C74" w:rsidRPr="00E81C74" w:rsidRDefault="00E81C74" w:rsidP="00E81C74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81C74">
              <w:rPr>
                <w:rFonts w:ascii="仿宋_GB2312" w:eastAsia="仿宋_GB2312" w:hAnsi="微软雅黑" w:cs="宋体" w:hint="eastAsia"/>
                <w:b/>
                <w:kern w:val="0"/>
                <w:sz w:val="24"/>
              </w:rPr>
              <w:t>专业名称</w:t>
            </w:r>
          </w:p>
        </w:tc>
        <w:tc>
          <w:tcPr>
            <w:tcW w:w="1403" w:type="dxa"/>
            <w:shd w:val="clear" w:color="auto" w:fill="FFFFFF"/>
            <w:vAlign w:val="center"/>
          </w:tcPr>
          <w:p w:rsidR="00E81C74" w:rsidRPr="00E81C74" w:rsidRDefault="00E81C74" w:rsidP="00E81C74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81C74">
              <w:rPr>
                <w:rFonts w:ascii="仿宋_GB2312" w:eastAsia="仿宋_GB2312" w:hAnsi="微软雅黑" w:cs="宋体" w:hint="eastAsia"/>
                <w:b/>
                <w:kern w:val="0"/>
                <w:sz w:val="24"/>
              </w:rPr>
              <w:t>专业代码</w:t>
            </w:r>
          </w:p>
        </w:tc>
        <w:tc>
          <w:tcPr>
            <w:tcW w:w="1404" w:type="dxa"/>
            <w:shd w:val="clear" w:color="auto" w:fill="FFFFFF"/>
            <w:vAlign w:val="center"/>
          </w:tcPr>
          <w:p w:rsidR="00E81C74" w:rsidRPr="00E81C74" w:rsidRDefault="00E81C74" w:rsidP="00E81C74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81C74">
              <w:rPr>
                <w:rFonts w:ascii="仿宋_GB2312" w:eastAsia="仿宋_GB2312" w:hAnsi="微软雅黑" w:cs="宋体" w:hint="eastAsia"/>
                <w:b/>
                <w:kern w:val="0"/>
                <w:sz w:val="24"/>
              </w:rPr>
              <w:t>学科门类</w:t>
            </w:r>
          </w:p>
        </w:tc>
        <w:tc>
          <w:tcPr>
            <w:tcW w:w="1404" w:type="dxa"/>
            <w:shd w:val="clear" w:color="auto" w:fill="FFFFFF"/>
            <w:vAlign w:val="center"/>
          </w:tcPr>
          <w:p w:rsidR="003359DE" w:rsidRDefault="003359DE" w:rsidP="00E81C74">
            <w:pPr>
              <w:adjustRightInd w:val="0"/>
              <w:snapToGrid w:val="0"/>
              <w:jc w:val="center"/>
              <w:rPr>
                <w:rFonts w:ascii="仿宋_GB2312" w:eastAsia="仿宋_GB2312" w:hAnsi="微软雅黑" w:cs="宋体"/>
                <w:b/>
                <w:kern w:val="0"/>
                <w:sz w:val="24"/>
              </w:rPr>
            </w:pPr>
            <w:r>
              <w:rPr>
                <w:rFonts w:ascii="仿宋_GB2312" w:eastAsia="仿宋_GB2312" w:hAnsi="微软雅黑" w:cs="宋体" w:hint="eastAsia"/>
                <w:b/>
                <w:kern w:val="0"/>
                <w:sz w:val="24"/>
              </w:rPr>
              <w:t>初次</w:t>
            </w:r>
            <w:r w:rsidR="00E81C74" w:rsidRPr="00E81C74">
              <w:rPr>
                <w:rFonts w:ascii="仿宋_GB2312" w:eastAsia="仿宋_GB2312" w:hAnsi="微软雅黑" w:cs="宋体" w:hint="eastAsia"/>
                <w:b/>
                <w:kern w:val="0"/>
                <w:sz w:val="24"/>
              </w:rPr>
              <w:t>招生</w:t>
            </w:r>
          </w:p>
          <w:p w:rsidR="00E81C74" w:rsidRPr="00E81C74" w:rsidRDefault="00E81C74" w:rsidP="00E81C74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81C74">
              <w:rPr>
                <w:rFonts w:ascii="仿宋_GB2312" w:eastAsia="仿宋_GB2312" w:hAnsi="微软雅黑" w:cs="宋体" w:hint="eastAsia"/>
                <w:b/>
                <w:kern w:val="0"/>
                <w:sz w:val="24"/>
              </w:rPr>
              <w:t>时间</w:t>
            </w:r>
          </w:p>
        </w:tc>
      </w:tr>
      <w:tr w:rsidR="00E81C74" w:rsidRPr="00E81C74" w:rsidTr="00C61323">
        <w:trPr>
          <w:trHeight w:hRule="exact" w:val="567"/>
          <w:jc w:val="center"/>
        </w:trPr>
        <w:tc>
          <w:tcPr>
            <w:tcW w:w="770" w:type="dxa"/>
            <w:shd w:val="clear" w:color="auto" w:fill="FFFFFF"/>
            <w:vAlign w:val="center"/>
          </w:tcPr>
          <w:p w:rsidR="00E81C74" w:rsidRPr="00E81C74" w:rsidRDefault="00E442B8" w:rsidP="00E81C74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2592" w:type="dxa"/>
            <w:shd w:val="clear" w:color="auto" w:fill="FFFFFF"/>
            <w:vAlign w:val="center"/>
          </w:tcPr>
          <w:p w:rsidR="00E81C74" w:rsidRPr="00E81C74" w:rsidRDefault="00E81C74" w:rsidP="00E81C74">
            <w:pPr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81C74">
              <w:rPr>
                <w:rFonts w:ascii="仿宋_GB2312" w:eastAsia="仿宋_GB2312" w:hAnsi="宋体" w:cs="宋体" w:hint="eastAsia"/>
                <w:kern w:val="0"/>
                <w:sz w:val="24"/>
              </w:rPr>
              <w:t>汽车工程学院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E81C74" w:rsidRPr="00E81C74" w:rsidRDefault="00E81C74" w:rsidP="00E81C74">
            <w:pPr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81C74">
              <w:rPr>
                <w:rFonts w:ascii="仿宋_GB2312" w:eastAsia="仿宋_GB2312" w:hAnsi="宋体" w:cs="宋体" w:hint="eastAsia"/>
                <w:kern w:val="0"/>
                <w:sz w:val="24"/>
              </w:rPr>
              <w:t>汽车服务工程</w:t>
            </w:r>
          </w:p>
        </w:tc>
        <w:tc>
          <w:tcPr>
            <w:tcW w:w="1403" w:type="dxa"/>
            <w:shd w:val="clear" w:color="auto" w:fill="FFFFFF"/>
            <w:vAlign w:val="center"/>
          </w:tcPr>
          <w:p w:rsidR="00E81C74" w:rsidRPr="00E81C74" w:rsidRDefault="00E81C74" w:rsidP="00E81C74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81C74">
              <w:rPr>
                <w:rFonts w:ascii="仿宋_GB2312" w:eastAsia="仿宋_GB2312" w:hAnsi="宋体" w:cs="宋体" w:hint="eastAsia"/>
                <w:kern w:val="0"/>
                <w:sz w:val="24"/>
              </w:rPr>
              <w:t>080208</w:t>
            </w:r>
          </w:p>
        </w:tc>
        <w:tc>
          <w:tcPr>
            <w:tcW w:w="1404" w:type="dxa"/>
            <w:shd w:val="clear" w:color="auto" w:fill="FFFFFF"/>
            <w:vAlign w:val="center"/>
          </w:tcPr>
          <w:p w:rsidR="00E81C74" w:rsidRPr="00E81C74" w:rsidRDefault="00E81C74" w:rsidP="00E81C74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81C74">
              <w:rPr>
                <w:rFonts w:ascii="仿宋_GB2312" w:eastAsia="仿宋_GB2312" w:hAnsi="宋体" w:cs="宋体" w:hint="eastAsia"/>
                <w:kern w:val="0"/>
                <w:sz w:val="24"/>
              </w:rPr>
              <w:t>工学</w:t>
            </w:r>
          </w:p>
        </w:tc>
        <w:tc>
          <w:tcPr>
            <w:tcW w:w="1404" w:type="dxa"/>
            <w:shd w:val="clear" w:color="auto" w:fill="FFFFFF"/>
            <w:vAlign w:val="center"/>
          </w:tcPr>
          <w:p w:rsidR="00E81C74" w:rsidRPr="00E81C74" w:rsidRDefault="00E81C74" w:rsidP="00E81C74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81C74">
              <w:rPr>
                <w:rFonts w:ascii="仿宋_GB2312" w:eastAsia="仿宋_GB2312" w:hAnsi="宋体" w:cs="宋体" w:hint="eastAsia"/>
                <w:kern w:val="0"/>
                <w:sz w:val="24"/>
              </w:rPr>
              <w:t>2007</w:t>
            </w:r>
          </w:p>
        </w:tc>
      </w:tr>
      <w:tr w:rsidR="00E81C74" w:rsidRPr="00E81C74" w:rsidTr="00C61323">
        <w:trPr>
          <w:trHeight w:hRule="exact" w:val="567"/>
          <w:jc w:val="center"/>
        </w:trPr>
        <w:tc>
          <w:tcPr>
            <w:tcW w:w="770" w:type="dxa"/>
            <w:shd w:val="clear" w:color="auto" w:fill="FFFFFF"/>
            <w:vAlign w:val="center"/>
          </w:tcPr>
          <w:p w:rsidR="00E81C74" w:rsidRPr="00E81C74" w:rsidRDefault="00E442B8" w:rsidP="00E81C74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2592" w:type="dxa"/>
            <w:shd w:val="clear" w:color="auto" w:fill="FFFFFF"/>
            <w:vAlign w:val="center"/>
          </w:tcPr>
          <w:p w:rsidR="00E81C74" w:rsidRPr="00E81C74" w:rsidRDefault="00E81C74" w:rsidP="00E81C74">
            <w:pPr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81C74">
              <w:rPr>
                <w:rFonts w:ascii="仿宋_GB2312" w:eastAsia="仿宋_GB2312" w:hAnsi="宋体" w:cs="宋体" w:hint="eastAsia"/>
                <w:kern w:val="0"/>
                <w:sz w:val="24"/>
              </w:rPr>
              <w:t>信息工程学院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E81C74" w:rsidRPr="00E81C74" w:rsidRDefault="00E81C74" w:rsidP="00E81C74">
            <w:pPr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81C74">
              <w:rPr>
                <w:rFonts w:ascii="仿宋_GB2312" w:eastAsia="仿宋_GB2312" w:hAnsi="宋体" w:cs="宋体" w:hint="eastAsia"/>
                <w:kern w:val="0"/>
                <w:sz w:val="24"/>
              </w:rPr>
              <w:t>测控技术与仪器</w:t>
            </w:r>
          </w:p>
        </w:tc>
        <w:tc>
          <w:tcPr>
            <w:tcW w:w="1403" w:type="dxa"/>
            <w:shd w:val="clear" w:color="auto" w:fill="FFFFFF"/>
            <w:vAlign w:val="center"/>
          </w:tcPr>
          <w:p w:rsidR="00E81C74" w:rsidRPr="00E81C74" w:rsidRDefault="00E81C74" w:rsidP="00E81C74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81C74">
              <w:rPr>
                <w:rFonts w:ascii="仿宋_GB2312" w:eastAsia="仿宋_GB2312" w:hAnsi="宋体" w:cs="宋体" w:hint="eastAsia"/>
                <w:kern w:val="0"/>
                <w:sz w:val="24"/>
              </w:rPr>
              <w:t>080301</w:t>
            </w:r>
          </w:p>
        </w:tc>
        <w:tc>
          <w:tcPr>
            <w:tcW w:w="1404" w:type="dxa"/>
            <w:shd w:val="clear" w:color="auto" w:fill="FFFFFF"/>
            <w:vAlign w:val="center"/>
          </w:tcPr>
          <w:p w:rsidR="00E81C74" w:rsidRPr="00E81C74" w:rsidRDefault="00E81C74" w:rsidP="00E81C74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81C74">
              <w:rPr>
                <w:rFonts w:ascii="仿宋_GB2312" w:eastAsia="仿宋_GB2312" w:hAnsi="宋体" w:cs="宋体" w:hint="eastAsia"/>
                <w:kern w:val="0"/>
                <w:sz w:val="24"/>
              </w:rPr>
              <w:t>工学</w:t>
            </w:r>
          </w:p>
        </w:tc>
        <w:tc>
          <w:tcPr>
            <w:tcW w:w="1404" w:type="dxa"/>
            <w:shd w:val="clear" w:color="auto" w:fill="FFFFFF"/>
            <w:vAlign w:val="center"/>
          </w:tcPr>
          <w:p w:rsidR="00E81C74" w:rsidRPr="00E81C74" w:rsidRDefault="00E81C74" w:rsidP="00E81C74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81C74">
              <w:rPr>
                <w:rFonts w:ascii="仿宋_GB2312" w:eastAsia="仿宋_GB2312" w:hAnsi="宋体" w:cs="宋体" w:hint="eastAsia"/>
                <w:kern w:val="0"/>
                <w:sz w:val="24"/>
              </w:rPr>
              <w:t>2007</w:t>
            </w:r>
          </w:p>
        </w:tc>
      </w:tr>
    </w:tbl>
    <w:p w:rsidR="00030925" w:rsidRPr="00C761B4" w:rsidRDefault="00030925" w:rsidP="000A5976">
      <w:pPr>
        <w:adjustRightInd w:val="0"/>
        <w:snapToGrid w:val="0"/>
        <w:spacing w:line="360" w:lineRule="auto"/>
        <w:ind w:firstLineChars="200" w:firstLine="482"/>
        <w:rPr>
          <w:rFonts w:ascii="仿宋_GB2312" w:eastAsia="仿宋_GB2312" w:hAnsi="微软雅黑"/>
          <w:b/>
          <w:snapToGrid w:val="0"/>
          <w:kern w:val="0"/>
          <w:sz w:val="24"/>
        </w:rPr>
      </w:pPr>
    </w:p>
    <w:p w:rsidR="008A5403" w:rsidRPr="00C761B4" w:rsidRDefault="003359DE" w:rsidP="000A5976">
      <w:pPr>
        <w:adjustRightInd w:val="0"/>
        <w:snapToGrid w:val="0"/>
        <w:spacing w:line="360" w:lineRule="auto"/>
        <w:ind w:firstLineChars="200" w:firstLine="482"/>
        <w:rPr>
          <w:rFonts w:ascii="仿宋_GB2312" w:eastAsia="仿宋_GB2312" w:hAnsi="微软雅黑"/>
          <w:b/>
          <w:snapToGrid w:val="0"/>
          <w:kern w:val="0"/>
          <w:sz w:val="24"/>
        </w:rPr>
      </w:pPr>
      <w:r w:rsidRPr="00C761B4">
        <w:rPr>
          <w:rFonts w:ascii="仿宋_GB2312" w:eastAsia="仿宋_GB2312" w:hAnsi="微软雅黑" w:hint="eastAsia"/>
          <w:b/>
          <w:snapToGrid w:val="0"/>
          <w:kern w:val="0"/>
          <w:sz w:val="24"/>
        </w:rPr>
        <w:t>二</w:t>
      </w:r>
      <w:r w:rsidR="00F60311" w:rsidRPr="00C761B4">
        <w:rPr>
          <w:rFonts w:ascii="仿宋_GB2312" w:eastAsia="仿宋_GB2312" w:hAnsi="微软雅黑" w:hint="eastAsia"/>
          <w:b/>
          <w:snapToGrid w:val="0"/>
          <w:kern w:val="0"/>
          <w:sz w:val="24"/>
        </w:rPr>
        <w:t>、评估</w:t>
      </w:r>
      <w:r w:rsidR="00F60311" w:rsidRPr="00C761B4">
        <w:rPr>
          <w:rFonts w:ascii="仿宋_GB2312" w:eastAsia="仿宋_GB2312" w:hAnsi="微软雅黑"/>
          <w:b/>
          <w:snapToGrid w:val="0"/>
          <w:kern w:val="0"/>
          <w:sz w:val="24"/>
        </w:rPr>
        <w:t>内容</w:t>
      </w:r>
    </w:p>
    <w:p w:rsidR="00AC1CA4" w:rsidRPr="00C761B4" w:rsidRDefault="00F60311" w:rsidP="00C761B4">
      <w:pPr>
        <w:adjustRightInd w:val="0"/>
        <w:snapToGrid w:val="0"/>
        <w:spacing w:line="360" w:lineRule="auto"/>
        <w:ind w:firstLineChars="200" w:firstLine="480"/>
        <w:rPr>
          <w:rFonts w:ascii="仿宋_GB2312" w:eastAsia="仿宋_GB2312" w:hAnsi="微软雅黑"/>
          <w:b/>
          <w:snapToGrid w:val="0"/>
          <w:kern w:val="0"/>
          <w:sz w:val="24"/>
        </w:rPr>
      </w:pPr>
      <w:r w:rsidRPr="00C761B4">
        <w:rPr>
          <w:rFonts w:ascii="仿宋_GB2312" w:eastAsia="仿宋_GB2312" w:hint="eastAsia"/>
          <w:snapToGrid w:val="0"/>
          <w:kern w:val="0"/>
          <w:sz w:val="24"/>
        </w:rPr>
        <w:t>评估</w:t>
      </w:r>
      <w:r w:rsidR="003359DE" w:rsidRPr="00C761B4">
        <w:rPr>
          <w:rFonts w:ascii="仿宋_GB2312" w:eastAsia="仿宋_GB2312" w:hint="eastAsia"/>
          <w:snapToGrid w:val="0"/>
          <w:kern w:val="0"/>
          <w:sz w:val="24"/>
        </w:rPr>
        <w:t>内容由专业建设及</w:t>
      </w:r>
      <w:r w:rsidR="008A5403" w:rsidRPr="00C761B4">
        <w:rPr>
          <w:rFonts w:ascii="仿宋_GB2312" w:eastAsia="仿宋_GB2312" w:hint="eastAsia"/>
          <w:snapToGrid w:val="0"/>
          <w:kern w:val="0"/>
          <w:sz w:val="24"/>
        </w:rPr>
        <w:t>人才培养模式改革、师资队伍、专业基础条件及利用、教学过程及管理、人才培养质量、特色与优势共六项评估指标、十七项主要观测点组成。</w:t>
      </w:r>
    </w:p>
    <w:p w:rsidR="008A5403" w:rsidRPr="003359DE" w:rsidRDefault="008A5403" w:rsidP="008A5403">
      <w:pPr>
        <w:adjustRightInd w:val="0"/>
        <w:snapToGrid w:val="0"/>
        <w:jc w:val="center"/>
        <w:rPr>
          <w:rFonts w:ascii="微软雅黑" w:eastAsia="微软雅黑" w:hAnsi="微软雅黑"/>
          <w:snapToGrid w:val="0"/>
          <w:kern w:val="0"/>
          <w:sz w:val="28"/>
          <w:szCs w:val="28"/>
        </w:rPr>
      </w:pPr>
      <w:r w:rsidRPr="003359DE">
        <w:rPr>
          <w:rFonts w:ascii="微软雅黑" w:eastAsia="微软雅黑" w:hAnsi="微软雅黑" w:hint="eastAsia"/>
          <w:snapToGrid w:val="0"/>
          <w:kern w:val="0"/>
          <w:sz w:val="28"/>
          <w:szCs w:val="28"/>
        </w:rPr>
        <w:t>本科专业专项评估主要观测指标</w:t>
      </w:r>
    </w:p>
    <w:tbl>
      <w:tblPr>
        <w:tblW w:w="48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9"/>
        <w:gridCol w:w="4804"/>
      </w:tblGrid>
      <w:tr w:rsidR="0082021F" w:rsidRPr="0082021F" w:rsidTr="00FE5CEF">
        <w:trPr>
          <w:trHeight w:hRule="exact" w:val="680"/>
          <w:jc w:val="center"/>
        </w:trPr>
        <w:tc>
          <w:tcPr>
            <w:tcW w:w="4679" w:type="dxa"/>
            <w:shd w:val="clear" w:color="auto" w:fill="FFFFFF"/>
            <w:vAlign w:val="center"/>
          </w:tcPr>
          <w:p w:rsidR="008A5403" w:rsidRPr="0082021F" w:rsidRDefault="008A5403" w:rsidP="0082021F">
            <w:pPr>
              <w:adjustRightInd w:val="0"/>
              <w:snapToGrid w:val="0"/>
              <w:jc w:val="center"/>
              <w:rPr>
                <w:rFonts w:ascii="仿宋_GB2312" w:eastAsia="仿宋_GB2312" w:hAnsi="微软雅黑"/>
                <w:b/>
                <w:sz w:val="24"/>
              </w:rPr>
            </w:pPr>
            <w:r w:rsidRPr="0082021F">
              <w:rPr>
                <w:rFonts w:ascii="仿宋_GB2312" w:eastAsia="仿宋_GB2312" w:hAnsi="微软雅黑" w:hint="eastAsia"/>
                <w:b/>
                <w:sz w:val="24"/>
              </w:rPr>
              <w:t>评估指标</w:t>
            </w:r>
          </w:p>
        </w:tc>
        <w:tc>
          <w:tcPr>
            <w:tcW w:w="4804" w:type="dxa"/>
            <w:shd w:val="clear" w:color="auto" w:fill="FFFFFF"/>
            <w:vAlign w:val="center"/>
          </w:tcPr>
          <w:p w:rsidR="008A5403" w:rsidRPr="0082021F" w:rsidRDefault="008A5403" w:rsidP="0082021F">
            <w:pPr>
              <w:adjustRightInd w:val="0"/>
              <w:snapToGrid w:val="0"/>
              <w:jc w:val="center"/>
              <w:rPr>
                <w:rFonts w:ascii="仿宋_GB2312" w:eastAsia="仿宋_GB2312" w:hAnsi="微软雅黑"/>
                <w:b/>
                <w:sz w:val="24"/>
              </w:rPr>
            </w:pPr>
            <w:r w:rsidRPr="0082021F">
              <w:rPr>
                <w:rFonts w:ascii="仿宋_GB2312" w:eastAsia="仿宋_GB2312" w:hAnsi="微软雅黑" w:hint="eastAsia"/>
                <w:b/>
                <w:sz w:val="24"/>
              </w:rPr>
              <w:t>主要观测点</w:t>
            </w:r>
          </w:p>
        </w:tc>
      </w:tr>
      <w:tr w:rsidR="0082021F" w:rsidRPr="0082021F" w:rsidTr="00FE5CEF">
        <w:trPr>
          <w:trHeight w:hRule="exact" w:val="1134"/>
          <w:jc w:val="center"/>
        </w:trPr>
        <w:tc>
          <w:tcPr>
            <w:tcW w:w="4679" w:type="dxa"/>
            <w:vAlign w:val="center"/>
          </w:tcPr>
          <w:p w:rsidR="008A5403" w:rsidRPr="0082021F" w:rsidRDefault="00054E3A" w:rsidP="0082021F">
            <w:pPr>
              <w:adjustRightInd w:val="0"/>
              <w:snapToGrid w:val="0"/>
              <w:jc w:val="left"/>
              <w:rPr>
                <w:rFonts w:ascii="仿宋_GB2312" w:eastAsia="仿宋_GB2312" w:hAnsi="仿宋"/>
                <w:sz w:val="24"/>
              </w:rPr>
            </w:pPr>
            <w:r w:rsidRPr="0082021F">
              <w:rPr>
                <w:rFonts w:ascii="仿宋_GB2312" w:eastAsia="仿宋_GB2312" w:hAnsi="仿宋" w:hint="eastAsia"/>
                <w:sz w:val="24"/>
              </w:rPr>
              <w:t>1</w:t>
            </w:r>
            <w:r w:rsidR="008A5403" w:rsidRPr="0082021F">
              <w:rPr>
                <w:rFonts w:ascii="仿宋_GB2312" w:eastAsia="仿宋_GB2312" w:hAnsi="仿宋" w:hint="eastAsia"/>
                <w:sz w:val="24"/>
              </w:rPr>
              <w:t>.专业建设及人才培养模式改革（</w:t>
            </w:r>
            <w:r w:rsidRPr="0082021F">
              <w:rPr>
                <w:rFonts w:ascii="仿宋_GB2312" w:eastAsia="仿宋_GB2312" w:hAnsi="仿宋" w:hint="eastAsia"/>
                <w:sz w:val="24"/>
              </w:rPr>
              <w:t>2</w:t>
            </w:r>
            <w:r w:rsidR="008A5403" w:rsidRPr="0082021F">
              <w:rPr>
                <w:rFonts w:ascii="仿宋_GB2312" w:eastAsia="仿宋_GB2312" w:hAnsi="仿宋" w:hint="eastAsia"/>
                <w:sz w:val="24"/>
              </w:rPr>
              <w:t>0分）</w:t>
            </w:r>
          </w:p>
        </w:tc>
        <w:tc>
          <w:tcPr>
            <w:tcW w:w="4804" w:type="dxa"/>
            <w:vAlign w:val="center"/>
          </w:tcPr>
          <w:p w:rsidR="00964536" w:rsidRPr="0082021F" w:rsidRDefault="008A5403" w:rsidP="0082021F">
            <w:pPr>
              <w:adjustRightInd w:val="0"/>
              <w:snapToGrid w:val="0"/>
              <w:jc w:val="left"/>
              <w:rPr>
                <w:rFonts w:ascii="仿宋_GB2312" w:eastAsia="仿宋_GB2312" w:hAnsi="仿宋"/>
                <w:sz w:val="24"/>
              </w:rPr>
            </w:pPr>
            <w:r w:rsidRPr="0082021F">
              <w:rPr>
                <w:rFonts w:ascii="仿宋_GB2312" w:eastAsia="仿宋_GB2312" w:hAnsi="仿宋" w:hint="eastAsia"/>
                <w:sz w:val="24"/>
              </w:rPr>
              <w:t>1.1</w:t>
            </w:r>
            <w:r w:rsidR="00964536" w:rsidRPr="0082021F">
              <w:rPr>
                <w:rFonts w:ascii="仿宋_GB2312" w:eastAsia="仿宋_GB2312" w:hAnsi="仿宋" w:hint="eastAsia"/>
                <w:sz w:val="24"/>
              </w:rPr>
              <w:t>专业建设规划（</w:t>
            </w:r>
            <w:r w:rsidR="00FC4D5A" w:rsidRPr="0082021F">
              <w:rPr>
                <w:rFonts w:ascii="仿宋_GB2312" w:eastAsia="仿宋_GB2312" w:hAnsi="仿宋" w:hint="eastAsia"/>
                <w:sz w:val="24"/>
              </w:rPr>
              <w:t>2</w:t>
            </w:r>
            <w:r w:rsidR="00964536" w:rsidRPr="0082021F">
              <w:rPr>
                <w:rFonts w:ascii="仿宋_GB2312" w:eastAsia="仿宋_GB2312" w:hAnsi="仿宋" w:hint="eastAsia"/>
                <w:sz w:val="24"/>
              </w:rPr>
              <w:t>分）</w:t>
            </w:r>
          </w:p>
          <w:p w:rsidR="008A5403" w:rsidRPr="0082021F" w:rsidRDefault="00964536" w:rsidP="0082021F">
            <w:pPr>
              <w:adjustRightInd w:val="0"/>
              <w:snapToGrid w:val="0"/>
              <w:jc w:val="left"/>
              <w:rPr>
                <w:rFonts w:ascii="仿宋_GB2312" w:eastAsia="仿宋_GB2312" w:hAnsi="仿宋"/>
                <w:sz w:val="24"/>
              </w:rPr>
            </w:pPr>
            <w:r w:rsidRPr="0082021F">
              <w:rPr>
                <w:rFonts w:ascii="仿宋_GB2312" w:eastAsia="仿宋_GB2312" w:hAnsi="仿宋" w:hint="eastAsia"/>
                <w:sz w:val="24"/>
              </w:rPr>
              <w:t>1.2</w:t>
            </w:r>
            <w:r w:rsidR="008A5403" w:rsidRPr="0082021F">
              <w:rPr>
                <w:rFonts w:ascii="仿宋_GB2312" w:eastAsia="仿宋_GB2312" w:hAnsi="仿宋" w:hint="eastAsia"/>
                <w:sz w:val="24"/>
              </w:rPr>
              <w:t>专业</w:t>
            </w:r>
            <w:r w:rsidRPr="0082021F">
              <w:rPr>
                <w:rFonts w:ascii="仿宋_GB2312" w:eastAsia="仿宋_GB2312" w:hAnsi="仿宋" w:hint="eastAsia"/>
                <w:sz w:val="24"/>
              </w:rPr>
              <w:t>特色与内涵</w:t>
            </w:r>
            <w:r w:rsidR="008A5403" w:rsidRPr="0082021F">
              <w:rPr>
                <w:rFonts w:ascii="仿宋_GB2312" w:eastAsia="仿宋_GB2312" w:hAnsi="仿宋" w:hint="eastAsia"/>
                <w:sz w:val="24"/>
              </w:rPr>
              <w:t>建设（</w:t>
            </w:r>
            <w:r w:rsidR="00FC4D5A" w:rsidRPr="0082021F">
              <w:rPr>
                <w:rFonts w:ascii="仿宋_GB2312" w:eastAsia="仿宋_GB2312" w:hAnsi="仿宋" w:hint="eastAsia"/>
                <w:sz w:val="24"/>
              </w:rPr>
              <w:t>10</w:t>
            </w:r>
            <w:r w:rsidR="008A5403" w:rsidRPr="0082021F">
              <w:rPr>
                <w:rFonts w:ascii="仿宋_GB2312" w:eastAsia="仿宋_GB2312" w:hAnsi="仿宋" w:hint="eastAsia"/>
                <w:sz w:val="24"/>
              </w:rPr>
              <w:t>分）</w:t>
            </w:r>
          </w:p>
          <w:p w:rsidR="008A5403" w:rsidRPr="0082021F" w:rsidRDefault="00964536" w:rsidP="0082021F">
            <w:pPr>
              <w:adjustRightInd w:val="0"/>
              <w:snapToGrid w:val="0"/>
              <w:jc w:val="left"/>
              <w:rPr>
                <w:rFonts w:ascii="仿宋_GB2312" w:eastAsia="仿宋_GB2312" w:hAnsi="仿宋"/>
                <w:sz w:val="24"/>
              </w:rPr>
            </w:pPr>
            <w:r w:rsidRPr="0082021F">
              <w:rPr>
                <w:rFonts w:ascii="仿宋_GB2312" w:eastAsia="仿宋_GB2312" w:hAnsi="仿宋" w:hint="eastAsia"/>
                <w:sz w:val="24"/>
              </w:rPr>
              <w:t>1.3</w:t>
            </w:r>
            <w:r w:rsidR="008A5403" w:rsidRPr="0082021F">
              <w:rPr>
                <w:rFonts w:ascii="仿宋_GB2312" w:eastAsia="仿宋_GB2312" w:hAnsi="仿宋" w:hint="eastAsia"/>
                <w:sz w:val="24"/>
              </w:rPr>
              <w:t>人才培养模式改革（</w:t>
            </w:r>
            <w:r w:rsidR="00FC4D5A" w:rsidRPr="0082021F">
              <w:rPr>
                <w:rFonts w:ascii="仿宋_GB2312" w:eastAsia="仿宋_GB2312" w:hAnsi="仿宋" w:hint="eastAsia"/>
                <w:sz w:val="24"/>
              </w:rPr>
              <w:t>8</w:t>
            </w:r>
            <w:r w:rsidR="008A5403" w:rsidRPr="0082021F">
              <w:rPr>
                <w:rFonts w:ascii="仿宋_GB2312" w:eastAsia="仿宋_GB2312" w:hAnsi="仿宋" w:hint="eastAsia"/>
                <w:sz w:val="24"/>
              </w:rPr>
              <w:t>分）</w:t>
            </w:r>
          </w:p>
        </w:tc>
      </w:tr>
      <w:tr w:rsidR="0082021F" w:rsidRPr="0082021F" w:rsidTr="00FE5CEF">
        <w:trPr>
          <w:trHeight w:hRule="exact" w:val="1021"/>
          <w:jc w:val="center"/>
        </w:trPr>
        <w:tc>
          <w:tcPr>
            <w:tcW w:w="4679" w:type="dxa"/>
            <w:vAlign w:val="center"/>
          </w:tcPr>
          <w:p w:rsidR="008A5403" w:rsidRPr="0082021F" w:rsidRDefault="008A5403" w:rsidP="0082021F">
            <w:pPr>
              <w:adjustRightInd w:val="0"/>
              <w:snapToGrid w:val="0"/>
              <w:jc w:val="left"/>
              <w:rPr>
                <w:rFonts w:ascii="仿宋_GB2312" w:eastAsia="仿宋_GB2312" w:hAnsi="仿宋"/>
                <w:sz w:val="24"/>
              </w:rPr>
            </w:pPr>
            <w:r w:rsidRPr="0082021F">
              <w:rPr>
                <w:rFonts w:ascii="仿宋_GB2312" w:eastAsia="仿宋_GB2312" w:hAnsi="仿宋" w:hint="eastAsia"/>
                <w:sz w:val="24"/>
              </w:rPr>
              <w:t>2.师资队伍（2</w:t>
            </w:r>
            <w:r w:rsidR="00FC4D5A" w:rsidRPr="0082021F">
              <w:rPr>
                <w:rFonts w:ascii="仿宋_GB2312" w:eastAsia="仿宋_GB2312" w:hAnsi="仿宋" w:hint="eastAsia"/>
                <w:sz w:val="24"/>
              </w:rPr>
              <w:t>0</w:t>
            </w:r>
            <w:r w:rsidRPr="0082021F">
              <w:rPr>
                <w:rFonts w:ascii="仿宋_GB2312" w:eastAsia="仿宋_GB2312" w:hAnsi="仿宋" w:hint="eastAsia"/>
                <w:sz w:val="24"/>
              </w:rPr>
              <w:t>分）</w:t>
            </w:r>
          </w:p>
        </w:tc>
        <w:tc>
          <w:tcPr>
            <w:tcW w:w="4804" w:type="dxa"/>
            <w:vAlign w:val="center"/>
          </w:tcPr>
          <w:p w:rsidR="008A5403" w:rsidRPr="0082021F" w:rsidRDefault="008A5403" w:rsidP="0082021F">
            <w:pPr>
              <w:adjustRightInd w:val="0"/>
              <w:snapToGrid w:val="0"/>
              <w:jc w:val="left"/>
              <w:rPr>
                <w:rFonts w:ascii="仿宋_GB2312" w:eastAsia="仿宋_GB2312" w:hAnsi="仿宋"/>
                <w:sz w:val="24"/>
              </w:rPr>
            </w:pPr>
            <w:r w:rsidRPr="0082021F">
              <w:rPr>
                <w:rFonts w:ascii="仿宋_GB2312" w:eastAsia="仿宋_GB2312" w:hAnsi="仿宋" w:hint="eastAsia"/>
                <w:sz w:val="24"/>
              </w:rPr>
              <w:t>2.1</w:t>
            </w:r>
            <w:r w:rsidR="00244640" w:rsidRPr="0082021F">
              <w:rPr>
                <w:rFonts w:ascii="仿宋_GB2312" w:eastAsia="仿宋_GB2312" w:hAnsi="仿宋" w:hint="eastAsia"/>
                <w:sz w:val="24"/>
              </w:rPr>
              <w:t>数量与结构</w:t>
            </w:r>
            <w:r w:rsidRPr="0082021F">
              <w:rPr>
                <w:rFonts w:ascii="仿宋_GB2312" w:eastAsia="仿宋_GB2312" w:hAnsi="仿宋" w:hint="eastAsia"/>
                <w:sz w:val="24"/>
              </w:rPr>
              <w:t>（</w:t>
            </w:r>
            <w:r w:rsidR="00FC4D5A" w:rsidRPr="0082021F">
              <w:rPr>
                <w:rFonts w:ascii="仿宋_GB2312" w:eastAsia="仿宋_GB2312" w:hAnsi="仿宋" w:hint="eastAsia"/>
                <w:sz w:val="24"/>
              </w:rPr>
              <w:t>8</w:t>
            </w:r>
            <w:r w:rsidRPr="0082021F">
              <w:rPr>
                <w:rFonts w:ascii="仿宋_GB2312" w:eastAsia="仿宋_GB2312" w:hAnsi="仿宋" w:hint="eastAsia"/>
                <w:sz w:val="24"/>
              </w:rPr>
              <w:t>分）</w:t>
            </w:r>
          </w:p>
          <w:p w:rsidR="0097279F" w:rsidRPr="0082021F" w:rsidRDefault="008A5403" w:rsidP="0082021F">
            <w:pPr>
              <w:adjustRightInd w:val="0"/>
              <w:snapToGrid w:val="0"/>
              <w:jc w:val="left"/>
              <w:rPr>
                <w:rFonts w:ascii="仿宋_GB2312" w:eastAsia="仿宋_GB2312" w:hAnsi="仿宋"/>
                <w:sz w:val="24"/>
              </w:rPr>
            </w:pPr>
            <w:r w:rsidRPr="0082021F">
              <w:rPr>
                <w:rFonts w:ascii="仿宋_GB2312" w:eastAsia="仿宋_GB2312" w:hAnsi="仿宋" w:hint="eastAsia"/>
                <w:sz w:val="24"/>
              </w:rPr>
              <w:t>2.2</w:t>
            </w:r>
            <w:r w:rsidR="00FC4D5A" w:rsidRPr="0082021F">
              <w:rPr>
                <w:rFonts w:ascii="仿宋_GB2312" w:eastAsia="仿宋_GB2312" w:hAnsi="仿宋" w:hint="eastAsia"/>
                <w:sz w:val="24"/>
              </w:rPr>
              <w:t>教师教育教学水平</w:t>
            </w:r>
            <w:r w:rsidRPr="0082021F">
              <w:rPr>
                <w:rFonts w:ascii="仿宋_GB2312" w:eastAsia="仿宋_GB2312" w:hAnsi="仿宋" w:hint="eastAsia"/>
                <w:sz w:val="24"/>
              </w:rPr>
              <w:t>（</w:t>
            </w:r>
            <w:r w:rsidR="00FC4D5A" w:rsidRPr="0082021F">
              <w:rPr>
                <w:rFonts w:ascii="仿宋_GB2312" w:eastAsia="仿宋_GB2312" w:hAnsi="仿宋" w:hint="eastAsia"/>
                <w:sz w:val="24"/>
              </w:rPr>
              <w:t>12</w:t>
            </w:r>
            <w:r w:rsidRPr="0082021F">
              <w:rPr>
                <w:rFonts w:ascii="仿宋_GB2312" w:eastAsia="仿宋_GB2312" w:hAnsi="仿宋" w:hint="eastAsia"/>
                <w:sz w:val="24"/>
              </w:rPr>
              <w:t>分）</w:t>
            </w:r>
          </w:p>
        </w:tc>
      </w:tr>
      <w:tr w:rsidR="0082021F" w:rsidRPr="0082021F" w:rsidTr="00FE5CEF">
        <w:trPr>
          <w:trHeight w:val="1811"/>
          <w:jc w:val="center"/>
        </w:trPr>
        <w:tc>
          <w:tcPr>
            <w:tcW w:w="4679" w:type="dxa"/>
            <w:vAlign w:val="center"/>
          </w:tcPr>
          <w:p w:rsidR="008A5403" w:rsidRPr="0082021F" w:rsidRDefault="008A5403" w:rsidP="0082021F">
            <w:pPr>
              <w:adjustRightInd w:val="0"/>
              <w:snapToGrid w:val="0"/>
              <w:jc w:val="left"/>
              <w:rPr>
                <w:rFonts w:ascii="仿宋_GB2312" w:eastAsia="仿宋_GB2312" w:hAnsi="仿宋"/>
                <w:sz w:val="24"/>
              </w:rPr>
            </w:pPr>
            <w:r w:rsidRPr="0082021F">
              <w:rPr>
                <w:rFonts w:ascii="仿宋_GB2312" w:eastAsia="仿宋_GB2312" w:hAnsi="仿宋" w:hint="eastAsia"/>
                <w:sz w:val="24"/>
              </w:rPr>
              <w:t>3.专业基础条件及利用（</w:t>
            </w:r>
            <w:r w:rsidR="00FC4D5A" w:rsidRPr="0082021F">
              <w:rPr>
                <w:rFonts w:ascii="仿宋_GB2312" w:eastAsia="仿宋_GB2312" w:hAnsi="仿宋" w:hint="eastAsia"/>
                <w:sz w:val="24"/>
              </w:rPr>
              <w:t>25</w:t>
            </w:r>
            <w:r w:rsidRPr="0082021F">
              <w:rPr>
                <w:rFonts w:ascii="仿宋_GB2312" w:eastAsia="仿宋_GB2312" w:hAnsi="仿宋" w:hint="eastAsia"/>
                <w:sz w:val="24"/>
              </w:rPr>
              <w:t>分）</w:t>
            </w:r>
          </w:p>
        </w:tc>
        <w:tc>
          <w:tcPr>
            <w:tcW w:w="4804" w:type="dxa"/>
            <w:vAlign w:val="center"/>
          </w:tcPr>
          <w:p w:rsidR="008A5403" w:rsidRPr="0082021F" w:rsidRDefault="008A5403" w:rsidP="0082021F">
            <w:pPr>
              <w:adjustRightInd w:val="0"/>
              <w:snapToGrid w:val="0"/>
              <w:jc w:val="left"/>
              <w:rPr>
                <w:rFonts w:ascii="仿宋_GB2312" w:eastAsia="仿宋_GB2312" w:hAnsi="仿宋"/>
                <w:sz w:val="24"/>
              </w:rPr>
            </w:pPr>
            <w:r w:rsidRPr="0082021F">
              <w:rPr>
                <w:rFonts w:ascii="仿宋_GB2312" w:eastAsia="仿宋_GB2312" w:hAnsi="仿宋" w:hint="eastAsia"/>
                <w:sz w:val="24"/>
              </w:rPr>
              <w:t>3.1专业实验室（</w:t>
            </w:r>
            <w:r w:rsidR="00FC4D5A" w:rsidRPr="0082021F">
              <w:rPr>
                <w:rFonts w:ascii="仿宋_GB2312" w:eastAsia="仿宋_GB2312" w:hAnsi="仿宋" w:hint="eastAsia"/>
                <w:sz w:val="24"/>
              </w:rPr>
              <w:t>7</w:t>
            </w:r>
            <w:r w:rsidRPr="0082021F">
              <w:rPr>
                <w:rFonts w:ascii="仿宋_GB2312" w:eastAsia="仿宋_GB2312" w:hAnsi="仿宋" w:hint="eastAsia"/>
                <w:sz w:val="24"/>
              </w:rPr>
              <w:t>分）</w:t>
            </w:r>
          </w:p>
          <w:p w:rsidR="008A5403" w:rsidRPr="0082021F" w:rsidRDefault="008A5403" w:rsidP="0082021F">
            <w:pPr>
              <w:adjustRightInd w:val="0"/>
              <w:snapToGrid w:val="0"/>
              <w:jc w:val="left"/>
              <w:rPr>
                <w:rFonts w:ascii="仿宋_GB2312" w:eastAsia="仿宋_GB2312" w:hAnsi="仿宋"/>
                <w:sz w:val="24"/>
              </w:rPr>
            </w:pPr>
            <w:r w:rsidRPr="0082021F">
              <w:rPr>
                <w:rFonts w:ascii="仿宋_GB2312" w:eastAsia="仿宋_GB2312" w:hAnsi="仿宋" w:hint="eastAsia"/>
                <w:sz w:val="24"/>
              </w:rPr>
              <w:t>3.2课程与教材建设（</w:t>
            </w:r>
            <w:r w:rsidR="00FC4D5A" w:rsidRPr="0082021F">
              <w:rPr>
                <w:rFonts w:ascii="仿宋_GB2312" w:eastAsia="仿宋_GB2312" w:hAnsi="仿宋" w:hint="eastAsia"/>
                <w:sz w:val="24"/>
              </w:rPr>
              <w:t>10</w:t>
            </w:r>
            <w:r w:rsidRPr="0082021F">
              <w:rPr>
                <w:rFonts w:ascii="仿宋_GB2312" w:eastAsia="仿宋_GB2312" w:hAnsi="仿宋" w:hint="eastAsia"/>
                <w:sz w:val="24"/>
              </w:rPr>
              <w:t>分）</w:t>
            </w:r>
          </w:p>
          <w:p w:rsidR="008A5403" w:rsidRPr="0082021F" w:rsidRDefault="008A5403" w:rsidP="0082021F">
            <w:pPr>
              <w:adjustRightInd w:val="0"/>
              <w:snapToGrid w:val="0"/>
              <w:jc w:val="left"/>
              <w:rPr>
                <w:rFonts w:ascii="仿宋_GB2312" w:eastAsia="仿宋_GB2312" w:hAnsi="仿宋"/>
                <w:sz w:val="24"/>
              </w:rPr>
            </w:pPr>
            <w:r w:rsidRPr="0082021F">
              <w:rPr>
                <w:rFonts w:ascii="仿宋_GB2312" w:eastAsia="仿宋_GB2312" w:hAnsi="仿宋" w:hint="eastAsia"/>
                <w:sz w:val="24"/>
              </w:rPr>
              <w:t>3.3实践教学基地（5分）</w:t>
            </w:r>
          </w:p>
          <w:p w:rsidR="008A5403" w:rsidRPr="0082021F" w:rsidRDefault="008A5403" w:rsidP="0082021F">
            <w:pPr>
              <w:adjustRightInd w:val="0"/>
              <w:snapToGrid w:val="0"/>
              <w:jc w:val="left"/>
              <w:rPr>
                <w:rFonts w:ascii="仿宋_GB2312" w:eastAsia="仿宋_GB2312" w:hAnsi="仿宋"/>
                <w:sz w:val="24"/>
              </w:rPr>
            </w:pPr>
            <w:r w:rsidRPr="0082021F">
              <w:rPr>
                <w:rFonts w:ascii="仿宋_GB2312" w:eastAsia="仿宋_GB2312" w:hAnsi="仿宋" w:hint="eastAsia"/>
                <w:sz w:val="24"/>
              </w:rPr>
              <w:t>3.4专业图书（1分）</w:t>
            </w:r>
          </w:p>
          <w:p w:rsidR="008A5403" w:rsidRPr="0082021F" w:rsidRDefault="008A5403" w:rsidP="0082021F">
            <w:pPr>
              <w:adjustRightInd w:val="0"/>
              <w:snapToGrid w:val="0"/>
              <w:jc w:val="left"/>
              <w:rPr>
                <w:rFonts w:ascii="仿宋_GB2312" w:eastAsia="仿宋_GB2312" w:hAnsi="仿宋"/>
                <w:sz w:val="24"/>
              </w:rPr>
            </w:pPr>
            <w:r w:rsidRPr="0082021F">
              <w:rPr>
                <w:rFonts w:ascii="仿宋_GB2312" w:eastAsia="仿宋_GB2312" w:hAnsi="仿宋" w:hint="eastAsia"/>
                <w:sz w:val="24"/>
              </w:rPr>
              <w:t>3.5教学经费（</w:t>
            </w:r>
            <w:r w:rsidR="00456D13" w:rsidRPr="0082021F">
              <w:rPr>
                <w:rFonts w:ascii="仿宋_GB2312" w:eastAsia="仿宋_GB2312" w:hAnsi="仿宋" w:hint="eastAsia"/>
                <w:sz w:val="24"/>
              </w:rPr>
              <w:t>2</w:t>
            </w:r>
            <w:r w:rsidRPr="0082021F">
              <w:rPr>
                <w:rFonts w:ascii="仿宋_GB2312" w:eastAsia="仿宋_GB2312" w:hAnsi="仿宋" w:hint="eastAsia"/>
                <w:sz w:val="24"/>
              </w:rPr>
              <w:t>分）</w:t>
            </w:r>
          </w:p>
        </w:tc>
      </w:tr>
      <w:tr w:rsidR="0082021F" w:rsidRPr="0082021F" w:rsidTr="00FE5CEF">
        <w:trPr>
          <w:trHeight w:hRule="exact" w:val="1021"/>
          <w:jc w:val="center"/>
        </w:trPr>
        <w:tc>
          <w:tcPr>
            <w:tcW w:w="4679" w:type="dxa"/>
            <w:vAlign w:val="center"/>
          </w:tcPr>
          <w:p w:rsidR="008A5403" w:rsidRPr="0082021F" w:rsidRDefault="008A5403" w:rsidP="0082021F">
            <w:pPr>
              <w:adjustRightInd w:val="0"/>
              <w:snapToGrid w:val="0"/>
              <w:jc w:val="left"/>
              <w:rPr>
                <w:rFonts w:ascii="仿宋_GB2312" w:eastAsia="仿宋_GB2312" w:hAnsi="仿宋"/>
                <w:sz w:val="24"/>
              </w:rPr>
            </w:pPr>
            <w:r w:rsidRPr="0082021F">
              <w:rPr>
                <w:rFonts w:ascii="仿宋_GB2312" w:eastAsia="仿宋_GB2312" w:hAnsi="仿宋" w:hint="eastAsia"/>
                <w:sz w:val="24"/>
              </w:rPr>
              <w:lastRenderedPageBreak/>
              <w:t>4.教学过程及管理（</w:t>
            </w:r>
            <w:r w:rsidR="00054E3A" w:rsidRPr="0082021F">
              <w:rPr>
                <w:rFonts w:ascii="仿宋_GB2312" w:eastAsia="仿宋_GB2312" w:hAnsi="仿宋" w:hint="eastAsia"/>
                <w:sz w:val="24"/>
              </w:rPr>
              <w:t>8</w:t>
            </w:r>
            <w:r w:rsidRPr="0082021F">
              <w:rPr>
                <w:rFonts w:ascii="仿宋_GB2312" w:eastAsia="仿宋_GB2312" w:hAnsi="仿宋" w:hint="eastAsia"/>
                <w:sz w:val="24"/>
              </w:rPr>
              <w:t>分）</w:t>
            </w:r>
          </w:p>
        </w:tc>
        <w:tc>
          <w:tcPr>
            <w:tcW w:w="4804" w:type="dxa"/>
            <w:vAlign w:val="center"/>
          </w:tcPr>
          <w:p w:rsidR="008A5403" w:rsidRPr="0082021F" w:rsidRDefault="008A5403" w:rsidP="0082021F">
            <w:pPr>
              <w:adjustRightInd w:val="0"/>
              <w:snapToGrid w:val="0"/>
              <w:jc w:val="left"/>
              <w:rPr>
                <w:rFonts w:ascii="仿宋_GB2312" w:eastAsia="仿宋_GB2312" w:hAnsi="仿宋"/>
                <w:sz w:val="24"/>
              </w:rPr>
            </w:pPr>
            <w:r w:rsidRPr="0082021F">
              <w:rPr>
                <w:rFonts w:ascii="仿宋_GB2312" w:eastAsia="仿宋_GB2312" w:hAnsi="仿宋" w:hint="eastAsia"/>
                <w:sz w:val="24"/>
              </w:rPr>
              <w:t>4.1实践教学（</w:t>
            </w:r>
            <w:r w:rsidR="00054E3A" w:rsidRPr="0082021F">
              <w:rPr>
                <w:rFonts w:ascii="仿宋_GB2312" w:eastAsia="仿宋_GB2312" w:hAnsi="仿宋" w:hint="eastAsia"/>
                <w:sz w:val="24"/>
              </w:rPr>
              <w:t>3</w:t>
            </w:r>
            <w:r w:rsidRPr="0082021F">
              <w:rPr>
                <w:rFonts w:ascii="仿宋_GB2312" w:eastAsia="仿宋_GB2312" w:hAnsi="仿宋" w:hint="eastAsia"/>
                <w:sz w:val="24"/>
              </w:rPr>
              <w:t>分）</w:t>
            </w:r>
          </w:p>
          <w:p w:rsidR="008A5403" w:rsidRPr="0082021F" w:rsidRDefault="008A5403" w:rsidP="0082021F">
            <w:pPr>
              <w:adjustRightInd w:val="0"/>
              <w:snapToGrid w:val="0"/>
              <w:jc w:val="left"/>
              <w:rPr>
                <w:rFonts w:ascii="仿宋_GB2312" w:eastAsia="仿宋_GB2312" w:hAnsi="仿宋"/>
                <w:sz w:val="24"/>
              </w:rPr>
            </w:pPr>
            <w:r w:rsidRPr="0082021F">
              <w:rPr>
                <w:rFonts w:ascii="仿宋_GB2312" w:eastAsia="仿宋_GB2312" w:hAnsi="仿宋" w:hint="eastAsia"/>
                <w:sz w:val="24"/>
              </w:rPr>
              <w:t>4.2质量监控（5分）</w:t>
            </w:r>
          </w:p>
        </w:tc>
      </w:tr>
      <w:tr w:rsidR="0082021F" w:rsidRPr="0082021F" w:rsidTr="00FE5CEF">
        <w:trPr>
          <w:trHeight w:val="1553"/>
          <w:jc w:val="center"/>
        </w:trPr>
        <w:tc>
          <w:tcPr>
            <w:tcW w:w="4679" w:type="dxa"/>
            <w:vAlign w:val="center"/>
          </w:tcPr>
          <w:p w:rsidR="008A5403" w:rsidRPr="0082021F" w:rsidRDefault="008A5403" w:rsidP="0082021F">
            <w:pPr>
              <w:adjustRightInd w:val="0"/>
              <w:snapToGrid w:val="0"/>
              <w:jc w:val="left"/>
              <w:rPr>
                <w:rFonts w:ascii="仿宋_GB2312" w:eastAsia="仿宋_GB2312" w:hAnsi="仿宋"/>
                <w:sz w:val="24"/>
              </w:rPr>
            </w:pPr>
            <w:r w:rsidRPr="0082021F">
              <w:rPr>
                <w:rFonts w:ascii="仿宋_GB2312" w:eastAsia="仿宋_GB2312" w:hAnsi="仿宋" w:hint="eastAsia"/>
                <w:sz w:val="24"/>
              </w:rPr>
              <w:t>5.人才培养质量（</w:t>
            </w:r>
            <w:r w:rsidR="00054E3A" w:rsidRPr="0082021F">
              <w:rPr>
                <w:rFonts w:ascii="仿宋_GB2312" w:eastAsia="仿宋_GB2312" w:hAnsi="仿宋" w:hint="eastAsia"/>
                <w:sz w:val="24"/>
              </w:rPr>
              <w:t>22</w:t>
            </w:r>
            <w:r w:rsidRPr="0082021F">
              <w:rPr>
                <w:rFonts w:ascii="仿宋_GB2312" w:eastAsia="仿宋_GB2312" w:hAnsi="仿宋" w:hint="eastAsia"/>
                <w:sz w:val="24"/>
              </w:rPr>
              <w:t>分）</w:t>
            </w:r>
          </w:p>
        </w:tc>
        <w:tc>
          <w:tcPr>
            <w:tcW w:w="4804" w:type="dxa"/>
            <w:vAlign w:val="center"/>
          </w:tcPr>
          <w:p w:rsidR="008A5403" w:rsidRPr="0082021F" w:rsidRDefault="008A5403" w:rsidP="0082021F">
            <w:pPr>
              <w:adjustRightInd w:val="0"/>
              <w:snapToGrid w:val="0"/>
              <w:jc w:val="left"/>
              <w:rPr>
                <w:rFonts w:ascii="仿宋_GB2312" w:eastAsia="仿宋_GB2312" w:hAnsi="仿宋"/>
                <w:sz w:val="24"/>
              </w:rPr>
            </w:pPr>
            <w:r w:rsidRPr="0082021F">
              <w:rPr>
                <w:rFonts w:ascii="仿宋_GB2312" w:eastAsia="仿宋_GB2312" w:hAnsi="仿宋" w:hint="eastAsia"/>
                <w:sz w:val="24"/>
              </w:rPr>
              <w:t>5.1专业技能（</w:t>
            </w:r>
            <w:r w:rsidR="002D4E24">
              <w:rPr>
                <w:rFonts w:ascii="仿宋_GB2312" w:eastAsia="仿宋_GB2312" w:hAnsi="仿宋" w:hint="eastAsia"/>
                <w:sz w:val="24"/>
              </w:rPr>
              <w:t>7</w:t>
            </w:r>
            <w:r w:rsidRPr="0082021F">
              <w:rPr>
                <w:rFonts w:ascii="仿宋_GB2312" w:eastAsia="仿宋_GB2312" w:hAnsi="仿宋" w:hint="eastAsia"/>
                <w:sz w:val="24"/>
              </w:rPr>
              <w:t>分）</w:t>
            </w:r>
          </w:p>
          <w:p w:rsidR="008A5403" w:rsidRPr="0082021F" w:rsidRDefault="008A5403" w:rsidP="0082021F">
            <w:pPr>
              <w:adjustRightInd w:val="0"/>
              <w:snapToGrid w:val="0"/>
              <w:jc w:val="left"/>
              <w:rPr>
                <w:rFonts w:ascii="仿宋_GB2312" w:eastAsia="仿宋_GB2312" w:hAnsi="仿宋"/>
                <w:sz w:val="24"/>
              </w:rPr>
            </w:pPr>
            <w:r w:rsidRPr="0082021F">
              <w:rPr>
                <w:rFonts w:ascii="仿宋_GB2312" w:eastAsia="仿宋_GB2312" w:hAnsi="仿宋" w:hint="eastAsia"/>
                <w:sz w:val="24"/>
              </w:rPr>
              <w:t>5.2学生综合素质（</w:t>
            </w:r>
            <w:r w:rsidR="002D4E24">
              <w:rPr>
                <w:rFonts w:ascii="仿宋_GB2312" w:eastAsia="仿宋_GB2312" w:hAnsi="仿宋" w:hint="eastAsia"/>
                <w:sz w:val="24"/>
              </w:rPr>
              <w:t>6</w:t>
            </w:r>
            <w:r w:rsidRPr="0082021F">
              <w:rPr>
                <w:rFonts w:ascii="仿宋_GB2312" w:eastAsia="仿宋_GB2312" w:hAnsi="仿宋" w:hint="eastAsia"/>
                <w:sz w:val="24"/>
              </w:rPr>
              <w:t>分）</w:t>
            </w:r>
          </w:p>
          <w:p w:rsidR="008A5403" w:rsidRPr="0082021F" w:rsidRDefault="008A5403" w:rsidP="0082021F">
            <w:pPr>
              <w:adjustRightInd w:val="0"/>
              <w:snapToGrid w:val="0"/>
              <w:jc w:val="left"/>
              <w:rPr>
                <w:rFonts w:ascii="仿宋_GB2312" w:eastAsia="仿宋_GB2312" w:hAnsi="仿宋"/>
                <w:sz w:val="24"/>
              </w:rPr>
            </w:pPr>
            <w:r w:rsidRPr="0082021F">
              <w:rPr>
                <w:rFonts w:ascii="仿宋_GB2312" w:eastAsia="仿宋_GB2312" w:hAnsi="仿宋" w:hint="eastAsia"/>
                <w:sz w:val="24"/>
              </w:rPr>
              <w:t>5.3学生毕业论文（设计）质量（</w:t>
            </w:r>
            <w:r w:rsidR="00FC4D5A" w:rsidRPr="0082021F">
              <w:rPr>
                <w:rFonts w:ascii="仿宋_GB2312" w:eastAsia="仿宋_GB2312" w:hAnsi="仿宋" w:hint="eastAsia"/>
                <w:sz w:val="24"/>
              </w:rPr>
              <w:t>4</w:t>
            </w:r>
            <w:r w:rsidRPr="0082021F">
              <w:rPr>
                <w:rFonts w:ascii="仿宋_GB2312" w:eastAsia="仿宋_GB2312" w:hAnsi="仿宋" w:hint="eastAsia"/>
                <w:sz w:val="24"/>
              </w:rPr>
              <w:t>分）</w:t>
            </w:r>
          </w:p>
          <w:p w:rsidR="008A5403" w:rsidRPr="0082021F" w:rsidRDefault="008A5403" w:rsidP="0082021F">
            <w:pPr>
              <w:adjustRightInd w:val="0"/>
              <w:snapToGrid w:val="0"/>
              <w:jc w:val="left"/>
              <w:rPr>
                <w:rFonts w:ascii="仿宋_GB2312" w:eastAsia="仿宋_GB2312" w:hAnsi="仿宋"/>
                <w:sz w:val="24"/>
              </w:rPr>
            </w:pPr>
            <w:r w:rsidRPr="0082021F">
              <w:rPr>
                <w:rFonts w:ascii="仿宋_GB2312" w:eastAsia="仿宋_GB2312" w:hAnsi="仿宋" w:hint="eastAsia"/>
                <w:sz w:val="24"/>
              </w:rPr>
              <w:t>5.4社会</w:t>
            </w:r>
            <w:r w:rsidR="00456D13" w:rsidRPr="0082021F">
              <w:rPr>
                <w:rFonts w:ascii="仿宋_GB2312" w:eastAsia="仿宋_GB2312" w:hAnsi="仿宋" w:hint="eastAsia"/>
                <w:sz w:val="24"/>
              </w:rPr>
              <w:t>声誉与</w:t>
            </w:r>
            <w:r w:rsidRPr="0082021F">
              <w:rPr>
                <w:rFonts w:ascii="仿宋_GB2312" w:eastAsia="仿宋_GB2312" w:hAnsi="仿宋" w:hint="eastAsia"/>
                <w:sz w:val="24"/>
              </w:rPr>
              <w:t>评价（</w:t>
            </w:r>
            <w:r w:rsidR="00FC4D5A" w:rsidRPr="0082021F">
              <w:rPr>
                <w:rFonts w:ascii="仿宋_GB2312" w:eastAsia="仿宋_GB2312" w:hAnsi="仿宋" w:hint="eastAsia"/>
                <w:sz w:val="24"/>
              </w:rPr>
              <w:t>5</w:t>
            </w:r>
            <w:r w:rsidRPr="0082021F">
              <w:rPr>
                <w:rFonts w:ascii="仿宋_GB2312" w:eastAsia="仿宋_GB2312" w:hAnsi="仿宋" w:hint="eastAsia"/>
                <w:sz w:val="24"/>
              </w:rPr>
              <w:t>分）</w:t>
            </w:r>
          </w:p>
        </w:tc>
      </w:tr>
      <w:tr w:rsidR="0082021F" w:rsidRPr="0082021F" w:rsidTr="00FE5CEF">
        <w:trPr>
          <w:trHeight w:val="805"/>
          <w:jc w:val="center"/>
        </w:trPr>
        <w:tc>
          <w:tcPr>
            <w:tcW w:w="4679" w:type="dxa"/>
            <w:vAlign w:val="center"/>
          </w:tcPr>
          <w:p w:rsidR="008A5403" w:rsidRPr="0082021F" w:rsidRDefault="008A5403" w:rsidP="0082021F">
            <w:pPr>
              <w:adjustRightInd w:val="0"/>
              <w:snapToGrid w:val="0"/>
              <w:jc w:val="left"/>
              <w:rPr>
                <w:rFonts w:ascii="仿宋_GB2312" w:eastAsia="仿宋_GB2312" w:hAnsi="仿宋"/>
                <w:sz w:val="24"/>
              </w:rPr>
            </w:pPr>
            <w:r w:rsidRPr="0082021F">
              <w:rPr>
                <w:rFonts w:ascii="仿宋_GB2312" w:eastAsia="仿宋_GB2312" w:hAnsi="仿宋" w:hint="eastAsia"/>
                <w:sz w:val="24"/>
              </w:rPr>
              <w:t>6.特色与优势（</w:t>
            </w:r>
            <w:r w:rsidR="00054E3A" w:rsidRPr="0082021F">
              <w:rPr>
                <w:rFonts w:ascii="仿宋_GB2312" w:eastAsia="仿宋_GB2312" w:hAnsi="仿宋" w:hint="eastAsia"/>
                <w:sz w:val="24"/>
              </w:rPr>
              <w:t>5</w:t>
            </w:r>
            <w:r w:rsidRPr="0082021F">
              <w:rPr>
                <w:rFonts w:ascii="仿宋_GB2312" w:eastAsia="仿宋_GB2312" w:hAnsi="仿宋" w:hint="eastAsia"/>
                <w:sz w:val="24"/>
              </w:rPr>
              <w:t>分）</w:t>
            </w:r>
          </w:p>
        </w:tc>
        <w:tc>
          <w:tcPr>
            <w:tcW w:w="4804" w:type="dxa"/>
            <w:vAlign w:val="center"/>
          </w:tcPr>
          <w:p w:rsidR="008A5403" w:rsidRPr="0082021F" w:rsidRDefault="008A5403" w:rsidP="0082021F">
            <w:pPr>
              <w:adjustRightInd w:val="0"/>
              <w:snapToGrid w:val="0"/>
              <w:jc w:val="left"/>
              <w:rPr>
                <w:rFonts w:ascii="仿宋_GB2312" w:eastAsia="仿宋_GB2312" w:hAnsi="仿宋"/>
                <w:sz w:val="24"/>
              </w:rPr>
            </w:pPr>
            <w:r w:rsidRPr="0082021F">
              <w:rPr>
                <w:rFonts w:ascii="仿宋_GB2312" w:eastAsia="仿宋_GB2312" w:hAnsi="仿宋" w:hint="eastAsia"/>
                <w:sz w:val="24"/>
              </w:rPr>
              <w:t>6.1专业特色项目（</w:t>
            </w:r>
            <w:r w:rsidR="00054E3A" w:rsidRPr="0082021F">
              <w:rPr>
                <w:rFonts w:ascii="仿宋_GB2312" w:eastAsia="仿宋_GB2312" w:hAnsi="仿宋" w:hint="eastAsia"/>
                <w:sz w:val="24"/>
              </w:rPr>
              <w:t>5</w:t>
            </w:r>
            <w:r w:rsidRPr="0082021F">
              <w:rPr>
                <w:rFonts w:ascii="仿宋_GB2312" w:eastAsia="仿宋_GB2312" w:hAnsi="仿宋" w:hint="eastAsia"/>
                <w:sz w:val="24"/>
              </w:rPr>
              <w:t>分）</w:t>
            </w:r>
          </w:p>
        </w:tc>
      </w:tr>
    </w:tbl>
    <w:p w:rsidR="00506EB0" w:rsidRDefault="00506EB0" w:rsidP="000A5976">
      <w:pPr>
        <w:adjustRightInd w:val="0"/>
        <w:snapToGrid w:val="0"/>
        <w:spacing w:line="360" w:lineRule="auto"/>
        <w:ind w:firstLineChars="196" w:firstLine="472"/>
        <w:rPr>
          <w:rFonts w:ascii="仿宋_GB2312" w:eastAsia="仿宋_GB2312" w:hAnsi="微软雅黑"/>
          <w:b/>
          <w:sz w:val="24"/>
        </w:rPr>
      </w:pPr>
    </w:p>
    <w:p w:rsidR="00AC1CA4" w:rsidRPr="00C761B4" w:rsidRDefault="00AC1CA4" w:rsidP="000A5976">
      <w:pPr>
        <w:adjustRightInd w:val="0"/>
        <w:snapToGrid w:val="0"/>
        <w:spacing w:line="360" w:lineRule="auto"/>
        <w:ind w:firstLineChars="200" w:firstLine="482"/>
        <w:rPr>
          <w:rFonts w:ascii="仿宋_GB2312" w:eastAsia="仿宋_GB2312" w:hAnsi="微软雅黑"/>
          <w:b/>
          <w:snapToGrid w:val="0"/>
          <w:kern w:val="0"/>
          <w:sz w:val="24"/>
        </w:rPr>
      </w:pPr>
      <w:r w:rsidRPr="00C761B4">
        <w:rPr>
          <w:rFonts w:ascii="仿宋_GB2312" w:eastAsia="仿宋_GB2312" w:hAnsi="微软雅黑" w:hint="eastAsia"/>
          <w:b/>
          <w:snapToGrid w:val="0"/>
          <w:kern w:val="0"/>
          <w:sz w:val="24"/>
        </w:rPr>
        <w:t>三、</w:t>
      </w:r>
      <w:r w:rsidRPr="00C761B4">
        <w:rPr>
          <w:rFonts w:ascii="仿宋_GB2312" w:eastAsia="仿宋_GB2312" w:hAnsi="微软雅黑" w:cs="宋体" w:hint="eastAsia"/>
          <w:b/>
          <w:snapToGrid w:val="0"/>
          <w:kern w:val="0"/>
          <w:sz w:val="24"/>
        </w:rPr>
        <w:t>评估时间</w:t>
      </w:r>
    </w:p>
    <w:p w:rsidR="00AC1CA4" w:rsidRPr="00C761B4" w:rsidRDefault="00AC1CA4" w:rsidP="0099611A">
      <w:pPr>
        <w:adjustRightInd w:val="0"/>
        <w:snapToGrid w:val="0"/>
        <w:spacing w:line="360" w:lineRule="auto"/>
        <w:ind w:firstLineChars="200" w:firstLine="480"/>
        <w:rPr>
          <w:rFonts w:ascii="仿宋_GB2312" w:eastAsia="仿宋_GB2312" w:hAnsi="宋体"/>
          <w:snapToGrid w:val="0"/>
          <w:kern w:val="0"/>
          <w:sz w:val="24"/>
        </w:rPr>
      </w:pPr>
      <w:r w:rsidRPr="00C761B4">
        <w:rPr>
          <w:rFonts w:ascii="仿宋_GB2312" w:eastAsia="仿宋_GB2312" w:hAnsi="宋体" w:cs="宋体" w:hint="eastAsia"/>
          <w:snapToGrid w:val="0"/>
          <w:kern w:val="0"/>
          <w:sz w:val="24"/>
        </w:rPr>
        <w:t>本次专项评估起止时间为2018年9</w:t>
      </w:r>
      <w:r w:rsidR="00A84813" w:rsidRPr="00C761B4">
        <w:rPr>
          <w:rFonts w:ascii="仿宋_GB2312" w:eastAsia="仿宋_GB2312" w:hAnsi="宋体" w:cs="宋体" w:hint="eastAsia"/>
          <w:snapToGrid w:val="0"/>
          <w:kern w:val="0"/>
          <w:sz w:val="24"/>
        </w:rPr>
        <w:t>月</w:t>
      </w:r>
      <w:r w:rsidRPr="00C761B4">
        <w:rPr>
          <w:rFonts w:ascii="仿宋_GB2312" w:eastAsia="仿宋_GB2312" w:hAnsi="宋体" w:cs="宋体" w:hint="eastAsia"/>
          <w:snapToGrid w:val="0"/>
          <w:kern w:val="0"/>
          <w:sz w:val="24"/>
        </w:rPr>
        <w:t>至</w:t>
      </w:r>
      <w:r w:rsidR="00786FC0">
        <w:rPr>
          <w:rFonts w:ascii="仿宋_GB2312" w:eastAsia="仿宋_GB2312" w:hAnsi="宋体" w:cs="宋体" w:hint="eastAsia"/>
          <w:snapToGrid w:val="0"/>
          <w:kern w:val="0"/>
          <w:sz w:val="24"/>
        </w:rPr>
        <w:t>11</w:t>
      </w:r>
      <w:r w:rsidR="005012FF" w:rsidRPr="00C761B4">
        <w:rPr>
          <w:rFonts w:ascii="仿宋_GB2312" w:eastAsia="仿宋_GB2312" w:hAnsi="宋体" w:cs="宋体" w:hint="eastAsia"/>
          <w:snapToGrid w:val="0"/>
          <w:kern w:val="0"/>
          <w:sz w:val="24"/>
        </w:rPr>
        <w:t>月</w:t>
      </w:r>
      <w:r w:rsidRPr="00C761B4">
        <w:rPr>
          <w:rFonts w:ascii="仿宋_GB2312" w:eastAsia="仿宋_GB2312" w:hAnsi="宋体" w:cs="宋体" w:hint="eastAsia"/>
          <w:snapToGrid w:val="0"/>
          <w:kern w:val="0"/>
          <w:sz w:val="24"/>
        </w:rPr>
        <w:t>。分三个阶段进行。学院自评阶段、</w:t>
      </w:r>
      <w:proofErr w:type="gramStart"/>
      <w:r w:rsidRPr="00C761B4">
        <w:rPr>
          <w:rFonts w:ascii="仿宋_GB2312" w:eastAsia="仿宋_GB2312" w:hAnsi="宋体" w:cs="宋体" w:hint="eastAsia"/>
          <w:snapToGrid w:val="0"/>
          <w:kern w:val="0"/>
          <w:sz w:val="24"/>
        </w:rPr>
        <w:t>校专家</w:t>
      </w:r>
      <w:proofErr w:type="gramEnd"/>
      <w:r w:rsidR="003E6A64">
        <w:rPr>
          <w:rFonts w:ascii="仿宋_GB2312" w:eastAsia="仿宋_GB2312" w:hAnsi="宋体" w:cs="宋体" w:hint="eastAsia"/>
          <w:snapToGrid w:val="0"/>
          <w:kern w:val="0"/>
          <w:sz w:val="24"/>
        </w:rPr>
        <w:t>组</w:t>
      </w:r>
      <w:r w:rsidRPr="00C761B4">
        <w:rPr>
          <w:rFonts w:ascii="仿宋_GB2312" w:eastAsia="仿宋_GB2312" w:hAnsi="宋体" w:cs="宋体" w:hint="eastAsia"/>
          <w:snapToGrid w:val="0"/>
          <w:kern w:val="0"/>
          <w:sz w:val="24"/>
        </w:rPr>
        <w:t>考评和信息反馈整改阶段。</w:t>
      </w:r>
      <w:r w:rsidRPr="00C761B4">
        <w:rPr>
          <w:rFonts w:ascii="仿宋_GB2312" w:eastAsia="仿宋_GB2312" w:hAnsi="宋体" w:hint="eastAsia"/>
          <w:snapToGrid w:val="0"/>
          <w:kern w:val="0"/>
          <w:sz w:val="24"/>
        </w:rPr>
        <w:t>具体时间安排</w:t>
      </w:r>
      <w:r w:rsidR="0082021F" w:rsidRPr="00C761B4">
        <w:rPr>
          <w:rFonts w:ascii="仿宋_GB2312" w:eastAsia="仿宋_GB2312" w:hAnsi="宋体" w:hint="eastAsia"/>
          <w:snapToGrid w:val="0"/>
          <w:kern w:val="0"/>
          <w:sz w:val="24"/>
        </w:rPr>
        <w:t>见</w:t>
      </w:r>
      <w:r w:rsidR="0082021F" w:rsidRPr="00C761B4">
        <w:rPr>
          <w:rFonts w:ascii="仿宋_GB2312" w:eastAsia="仿宋_GB2312" w:hAnsi="宋体"/>
          <w:snapToGrid w:val="0"/>
          <w:kern w:val="0"/>
          <w:sz w:val="24"/>
        </w:rPr>
        <w:t>下表</w:t>
      </w:r>
    </w:p>
    <w:tbl>
      <w:tblPr>
        <w:tblW w:w="9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51"/>
        <w:gridCol w:w="3260"/>
        <w:gridCol w:w="4174"/>
      </w:tblGrid>
      <w:tr w:rsidR="00AC1CA4" w:rsidRPr="00D203E3" w:rsidTr="005F6AA4">
        <w:trPr>
          <w:cantSplit/>
          <w:trHeight w:hRule="exact" w:val="794"/>
          <w:jc w:val="center"/>
        </w:trPr>
        <w:tc>
          <w:tcPr>
            <w:tcW w:w="2051" w:type="dxa"/>
            <w:vAlign w:val="center"/>
          </w:tcPr>
          <w:p w:rsidR="00AC1CA4" w:rsidRPr="00D203E3" w:rsidRDefault="00FE5CEF" w:rsidP="00106E11">
            <w:pPr>
              <w:adjustRightInd w:val="0"/>
              <w:snapToGrid w:val="0"/>
              <w:jc w:val="center"/>
              <w:rPr>
                <w:rFonts w:ascii="仿宋_GB2312" w:eastAsia="仿宋_GB2312" w:hAnsi="微软雅黑"/>
                <w:b/>
                <w:snapToGrid w:val="0"/>
                <w:kern w:val="0"/>
                <w:sz w:val="24"/>
              </w:rPr>
            </w:pPr>
            <w:r>
              <w:rPr>
                <w:rFonts w:ascii="仿宋_GB2312" w:eastAsia="仿宋_GB2312" w:hAnsi="微软雅黑" w:hint="eastAsia"/>
                <w:b/>
                <w:snapToGrid w:val="0"/>
                <w:kern w:val="0"/>
                <w:sz w:val="24"/>
              </w:rPr>
              <w:t>时间</w:t>
            </w:r>
          </w:p>
        </w:tc>
        <w:tc>
          <w:tcPr>
            <w:tcW w:w="3260" w:type="dxa"/>
            <w:vAlign w:val="center"/>
          </w:tcPr>
          <w:p w:rsidR="00AC1CA4" w:rsidRPr="00D203E3" w:rsidRDefault="00AC1CA4" w:rsidP="00106E11">
            <w:pPr>
              <w:adjustRightInd w:val="0"/>
              <w:snapToGrid w:val="0"/>
              <w:jc w:val="center"/>
              <w:rPr>
                <w:rFonts w:ascii="仿宋_GB2312" w:eastAsia="仿宋_GB2312" w:hAnsi="微软雅黑"/>
                <w:b/>
                <w:snapToGrid w:val="0"/>
                <w:kern w:val="0"/>
                <w:sz w:val="24"/>
              </w:rPr>
            </w:pPr>
            <w:r>
              <w:rPr>
                <w:rFonts w:ascii="仿宋_GB2312" w:eastAsia="仿宋_GB2312" w:hAnsi="微软雅黑" w:hint="eastAsia"/>
                <w:b/>
                <w:snapToGrid w:val="0"/>
                <w:kern w:val="0"/>
                <w:sz w:val="24"/>
              </w:rPr>
              <w:t>参评专业</w:t>
            </w:r>
          </w:p>
        </w:tc>
        <w:tc>
          <w:tcPr>
            <w:tcW w:w="4174" w:type="dxa"/>
            <w:vAlign w:val="center"/>
          </w:tcPr>
          <w:p w:rsidR="00AC1CA4" w:rsidRPr="00D203E3" w:rsidRDefault="00AC1CA4" w:rsidP="00106E11">
            <w:pPr>
              <w:adjustRightInd w:val="0"/>
              <w:snapToGrid w:val="0"/>
              <w:jc w:val="center"/>
              <w:rPr>
                <w:rFonts w:ascii="仿宋_GB2312" w:eastAsia="仿宋_GB2312" w:hAnsi="微软雅黑"/>
                <w:b/>
                <w:snapToGrid w:val="0"/>
                <w:kern w:val="0"/>
                <w:sz w:val="24"/>
              </w:rPr>
            </w:pPr>
            <w:r w:rsidRPr="00D203E3">
              <w:rPr>
                <w:rFonts w:ascii="仿宋_GB2312" w:eastAsia="仿宋_GB2312" w:hAnsi="微软雅黑" w:hint="eastAsia"/>
                <w:b/>
                <w:snapToGrid w:val="0"/>
                <w:kern w:val="0"/>
                <w:sz w:val="24"/>
              </w:rPr>
              <w:t>工作</w:t>
            </w:r>
            <w:r>
              <w:rPr>
                <w:rFonts w:ascii="仿宋_GB2312" w:eastAsia="仿宋_GB2312" w:hAnsi="微软雅黑" w:hint="eastAsia"/>
                <w:b/>
                <w:snapToGrid w:val="0"/>
                <w:kern w:val="0"/>
                <w:sz w:val="24"/>
              </w:rPr>
              <w:t>内容</w:t>
            </w:r>
          </w:p>
        </w:tc>
      </w:tr>
      <w:tr w:rsidR="00FE5CEF" w:rsidRPr="00FE5CEF" w:rsidTr="005F6AA4">
        <w:trPr>
          <w:cantSplit/>
          <w:trHeight w:hRule="exact" w:val="794"/>
          <w:jc w:val="center"/>
        </w:trPr>
        <w:tc>
          <w:tcPr>
            <w:tcW w:w="2051" w:type="dxa"/>
            <w:vAlign w:val="center"/>
          </w:tcPr>
          <w:p w:rsidR="00AC1CA4" w:rsidRPr="00FE5CEF" w:rsidRDefault="006069B8" w:rsidP="00106E11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napToGrid w:val="0"/>
                <w:kern w:val="0"/>
                <w:sz w:val="24"/>
              </w:rPr>
            </w:pPr>
            <w:r w:rsidRPr="00FE5CEF">
              <w:rPr>
                <w:rFonts w:ascii="仿宋_GB2312" w:eastAsia="仿宋_GB2312" w:hAnsi="宋体" w:hint="eastAsia"/>
                <w:snapToGrid w:val="0"/>
                <w:kern w:val="0"/>
                <w:sz w:val="24"/>
              </w:rPr>
              <w:t>9</w:t>
            </w:r>
            <w:r w:rsidR="0082021F" w:rsidRPr="00FE5CEF">
              <w:rPr>
                <w:rFonts w:ascii="仿宋_GB2312" w:eastAsia="仿宋_GB2312" w:hAnsi="宋体" w:hint="eastAsia"/>
                <w:snapToGrid w:val="0"/>
                <w:kern w:val="0"/>
                <w:sz w:val="24"/>
              </w:rPr>
              <w:t>.10</w:t>
            </w:r>
            <w:r w:rsidR="00786FC0">
              <w:rPr>
                <w:rFonts w:ascii="仿宋_GB2312" w:eastAsia="仿宋_GB2312" w:hAnsi="宋体" w:hint="eastAsia"/>
                <w:snapToGrid w:val="0"/>
                <w:kern w:val="0"/>
                <w:sz w:val="24"/>
              </w:rPr>
              <w:t>-10.19</w:t>
            </w:r>
          </w:p>
          <w:p w:rsidR="00AC1CA4" w:rsidRPr="00FE5CEF" w:rsidRDefault="00AC1CA4" w:rsidP="00106E11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napToGrid w:val="0"/>
                <w:kern w:val="0"/>
                <w:sz w:val="24"/>
              </w:rPr>
            </w:pPr>
            <w:r w:rsidRPr="00FE5CEF">
              <w:rPr>
                <w:rFonts w:ascii="仿宋_GB2312" w:eastAsia="仿宋_GB2312" w:hAnsi="宋体" w:hint="eastAsia"/>
                <w:snapToGrid w:val="0"/>
                <w:kern w:val="0"/>
                <w:sz w:val="24"/>
              </w:rPr>
              <w:t>（第</w:t>
            </w:r>
            <w:r w:rsidR="0082021F" w:rsidRPr="00FE5CEF">
              <w:rPr>
                <w:rFonts w:ascii="仿宋_GB2312" w:eastAsia="仿宋_GB2312" w:hAnsi="宋体" w:hint="eastAsia"/>
                <w:snapToGrid w:val="0"/>
                <w:kern w:val="0"/>
                <w:sz w:val="24"/>
              </w:rPr>
              <w:t>2</w:t>
            </w:r>
            <w:r w:rsidR="00786FC0">
              <w:rPr>
                <w:rFonts w:ascii="仿宋_GB2312" w:eastAsia="仿宋_GB2312" w:hAnsi="宋体" w:hint="eastAsia"/>
                <w:snapToGrid w:val="0"/>
                <w:kern w:val="0"/>
                <w:sz w:val="24"/>
              </w:rPr>
              <w:t>-7</w:t>
            </w:r>
            <w:r w:rsidRPr="00FE5CEF">
              <w:rPr>
                <w:rFonts w:ascii="仿宋_GB2312" w:eastAsia="仿宋_GB2312" w:hAnsi="宋体" w:hint="eastAsia"/>
                <w:snapToGrid w:val="0"/>
                <w:kern w:val="0"/>
                <w:sz w:val="24"/>
              </w:rPr>
              <w:t>周）</w:t>
            </w:r>
          </w:p>
        </w:tc>
        <w:tc>
          <w:tcPr>
            <w:tcW w:w="3260" w:type="dxa"/>
            <w:vAlign w:val="center"/>
          </w:tcPr>
          <w:p w:rsidR="00AC1CA4" w:rsidRPr="00FE5CEF" w:rsidRDefault="00AC1CA4" w:rsidP="000A5976">
            <w:pPr>
              <w:adjustRightInd w:val="0"/>
              <w:snapToGrid w:val="0"/>
              <w:jc w:val="left"/>
              <w:rPr>
                <w:rFonts w:ascii="仿宋_GB2312" w:eastAsia="仿宋_GB2312" w:hAnsi="宋体"/>
                <w:snapToGrid w:val="0"/>
                <w:kern w:val="0"/>
                <w:sz w:val="24"/>
              </w:rPr>
            </w:pPr>
            <w:r w:rsidRPr="00FE5CEF">
              <w:rPr>
                <w:rFonts w:ascii="仿宋_GB2312" w:eastAsia="仿宋_GB2312" w:hAnsi="宋体" w:hint="eastAsia"/>
                <w:snapToGrid w:val="0"/>
                <w:kern w:val="0"/>
                <w:sz w:val="24"/>
              </w:rPr>
              <w:t>参加评估的</w:t>
            </w:r>
            <w:r w:rsidR="000A5976">
              <w:rPr>
                <w:rFonts w:ascii="仿宋_GB2312" w:eastAsia="仿宋_GB2312" w:hAnsi="宋体" w:hint="eastAsia"/>
                <w:snapToGrid w:val="0"/>
                <w:kern w:val="0"/>
                <w:sz w:val="24"/>
                <w:highlight w:val="yellow"/>
              </w:rPr>
              <w:t>二</w:t>
            </w:r>
            <w:r w:rsidRPr="000A5976">
              <w:rPr>
                <w:rFonts w:ascii="仿宋_GB2312" w:eastAsia="仿宋_GB2312" w:hAnsi="宋体" w:hint="eastAsia"/>
                <w:snapToGrid w:val="0"/>
                <w:kern w:val="0"/>
                <w:sz w:val="24"/>
                <w:highlight w:val="yellow"/>
              </w:rPr>
              <w:t>个</w:t>
            </w:r>
            <w:r w:rsidRPr="00FE5CEF">
              <w:rPr>
                <w:rFonts w:ascii="仿宋_GB2312" w:eastAsia="仿宋_GB2312" w:hAnsi="宋体" w:hint="eastAsia"/>
                <w:snapToGrid w:val="0"/>
                <w:kern w:val="0"/>
                <w:sz w:val="24"/>
              </w:rPr>
              <w:t>本科专业</w:t>
            </w:r>
          </w:p>
        </w:tc>
        <w:tc>
          <w:tcPr>
            <w:tcW w:w="4174" w:type="dxa"/>
            <w:vAlign w:val="center"/>
          </w:tcPr>
          <w:p w:rsidR="00AC1CA4" w:rsidRPr="00FE5CEF" w:rsidRDefault="0082021F" w:rsidP="00106E11">
            <w:pPr>
              <w:adjustRightInd w:val="0"/>
              <w:snapToGrid w:val="0"/>
              <w:jc w:val="left"/>
              <w:rPr>
                <w:rFonts w:ascii="仿宋_GB2312" w:eastAsia="仿宋_GB2312" w:hAnsi="宋体"/>
                <w:snapToGrid w:val="0"/>
                <w:kern w:val="0"/>
                <w:sz w:val="24"/>
              </w:rPr>
            </w:pPr>
            <w:r w:rsidRPr="00FE5CEF">
              <w:rPr>
                <w:rFonts w:ascii="仿宋_GB2312" w:eastAsia="仿宋_GB2312" w:hAnsi="宋体" w:hint="eastAsia"/>
                <w:snapToGrid w:val="0"/>
                <w:kern w:val="0"/>
                <w:sz w:val="24"/>
              </w:rPr>
              <w:t>准备专项评估材料（自评报告、</w:t>
            </w:r>
            <w:r w:rsidR="00AC1CA4" w:rsidRPr="00FE5CEF">
              <w:rPr>
                <w:rFonts w:ascii="仿宋_GB2312" w:eastAsia="仿宋_GB2312" w:hAnsi="宋体" w:hint="eastAsia"/>
                <w:snapToGrid w:val="0"/>
                <w:kern w:val="0"/>
                <w:sz w:val="24"/>
              </w:rPr>
              <w:t>填报表格、自评总表）</w:t>
            </w:r>
          </w:p>
        </w:tc>
      </w:tr>
      <w:tr w:rsidR="00786FC0" w:rsidRPr="00005243" w:rsidTr="005F6AA4">
        <w:trPr>
          <w:cantSplit/>
          <w:trHeight w:hRule="exact" w:val="794"/>
          <w:jc w:val="center"/>
        </w:trPr>
        <w:tc>
          <w:tcPr>
            <w:tcW w:w="2051" w:type="dxa"/>
            <w:vAlign w:val="center"/>
          </w:tcPr>
          <w:p w:rsidR="00786FC0" w:rsidRPr="00005243" w:rsidRDefault="00786FC0" w:rsidP="00786FC0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napToGrid w:val="0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snapToGrid w:val="0"/>
                <w:kern w:val="0"/>
                <w:sz w:val="24"/>
              </w:rPr>
              <w:t>10.22-11.2</w:t>
            </w:r>
          </w:p>
          <w:p w:rsidR="00786FC0" w:rsidRPr="00005243" w:rsidRDefault="00786FC0" w:rsidP="00786FC0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napToGrid w:val="0"/>
                <w:kern w:val="0"/>
                <w:sz w:val="24"/>
              </w:rPr>
            </w:pPr>
            <w:r w:rsidRPr="00005243">
              <w:rPr>
                <w:rFonts w:ascii="仿宋_GB2312" w:eastAsia="仿宋_GB2312" w:hAnsi="宋体" w:hint="eastAsia"/>
                <w:snapToGrid w:val="0"/>
                <w:kern w:val="0"/>
                <w:sz w:val="24"/>
              </w:rPr>
              <w:t>（第</w:t>
            </w:r>
            <w:r>
              <w:rPr>
                <w:rFonts w:ascii="仿宋_GB2312" w:eastAsia="仿宋_GB2312" w:hAnsi="宋体" w:hint="eastAsia"/>
                <w:snapToGrid w:val="0"/>
                <w:kern w:val="0"/>
                <w:sz w:val="24"/>
              </w:rPr>
              <w:t>8-9</w:t>
            </w:r>
            <w:r w:rsidRPr="00005243">
              <w:rPr>
                <w:rFonts w:ascii="仿宋_GB2312" w:eastAsia="仿宋_GB2312" w:hAnsi="宋体" w:hint="eastAsia"/>
                <w:snapToGrid w:val="0"/>
                <w:kern w:val="0"/>
                <w:sz w:val="24"/>
              </w:rPr>
              <w:t>周）</w:t>
            </w:r>
          </w:p>
        </w:tc>
        <w:tc>
          <w:tcPr>
            <w:tcW w:w="3260" w:type="dxa"/>
            <w:vAlign w:val="center"/>
          </w:tcPr>
          <w:p w:rsidR="00786FC0" w:rsidRPr="00005243" w:rsidRDefault="00786FC0" w:rsidP="00786FC0">
            <w:pPr>
              <w:adjustRightInd w:val="0"/>
              <w:snapToGrid w:val="0"/>
              <w:rPr>
                <w:rFonts w:ascii="仿宋_GB2312" w:eastAsia="仿宋_GB2312" w:hAnsi="宋体" w:cs="Arial"/>
                <w:snapToGrid w:val="0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Arial" w:hint="eastAsia"/>
                <w:snapToGrid w:val="0"/>
                <w:color w:val="000000"/>
                <w:kern w:val="0"/>
                <w:sz w:val="24"/>
              </w:rPr>
              <w:t>汽车</w:t>
            </w:r>
            <w:r>
              <w:rPr>
                <w:rFonts w:ascii="仿宋_GB2312" w:eastAsia="仿宋_GB2312" w:hAnsi="宋体" w:cs="Arial"/>
                <w:snapToGrid w:val="0"/>
                <w:color w:val="000000"/>
                <w:kern w:val="0"/>
                <w:sz w:val="24"/>
              </w:rPr>
              <w:t>服务工程</w:t>
            </w:r>
          </w:p>
        </w:tc>
        <w:tc>
          <w:tcPr>
            <w:tcW w:w="4174" w:type="dxa"/>
            <w:vAlign w:val="center"/>
          </w:tcPr>
          <w:p w:rsidR="00786FC0" w:rsidRPr="00005243" w:rsidRDefault="00786FC0" w:rsidP="00786FC0">
            <w:pPr>
              <w:adjustRightInd w:val="0"/>
              <w:snapToGrid w:val="0"/>
              <w:rPr>
                <w:rFonts w:ascii="仿宋_GB2312" w:eastAsia="仿宋_GB2312" w:hAnsi="宋体"/>
                <w:snapToGrid w:val="0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snapToGrid w:val="0"/>
                <w:kern w:val="0"/>
                <w:sz w:val="24"/>
              </w:rPr>
              <w:t>校评估</w:t>
            </w:r>
            <w:r w:rsidRPr="00005243">
              <w:rPr>
                <w:rFonts w:ascii="仿宋_GB2312" w:eastAsia="仿宋_GB2312" w:hAnsi="宋体" w:hint="eastAsia"/>
                <w:snapToGrid w:val="0"/>
                <w:kern w:val="0"/>
                <w:sz w:val="24"/>
              </w:rPr>
              <w:t>专家</w:t>
            </w:r>
            <w:r>
              <w:rPr>
                <w:rFonts w:ascii="仿宋_GB2312" w:eastAsia="仿宋_GB2312" w:hAnsi="宋体" w:hint="eastAsia"/>
                <w:snapToGrid w:val="0"/>
                <w:kern w:val="0"/>
                <w:sz w:val="24"/>
              </w:rPr>
              <w:t>小组</w:t>
            </w:r>
            <w:r w:rsidRPr="00005243">
              <w:rPr>
                <w:rFonts w:ascii="仿宋_GB2312" w:eastAsia="仿宋_GB2312" w:hAnsi="宋体" w:hint="eastAsia"/>
                <w:snapToGrid w:val="0"/>
                <w:kern w:val="0"/>
                <w:sz w:val="24"/>
              </w:rPr>
              <w:t>评审，反馈</w:t>
            </w:r>
          </w:p>
        </w:tc>
      </w:tr>
      <w:tr w:rsidR="00786FC0" w:rsidRPr="00005243" w:rsidTr="005F6AA4">
        <w:trPr>
          <w:cantSplit/>
          <w:trHeight w:hRule="exact" w:val="794"/>
          <w:jc w:val="center"/>
        </w:trPr>
        <w:tc>
          <w:tcPr>
            <w:tcW w:w="2051" w:type="dxa"/>
            <w:vAlign w:val="center"/>
          </w:tcPr>
          <w:p w:rsidR="00786FC0" w:rsidRPr="00005243" w:rsidRDefault="00786FC0" w:rsidP="00786FC0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napToGrid w:val="0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snapToGrid w:val="0"/>
                <w:kern w:val="0"/>
                <w:sz w:val="24"/>
              </w:rPr>
              <w:t>11.5-11.16</w:t>
            </w:r>
          </w:p>
          <w:p w:rsidR="00786FC0" w:rsidRPr="00005243" w:rsidRDefault="00786FC0" w:rsidP="00786FC0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napToGrid w:val="0"/>
                <w:kern w:val="0"/>
                <w:sz w:val="24"/>
              </w:rPr>
            </w:pPr>
            <w:r w:rsidRPr="00005243">
              <w:rPr>
                <w:rFonts w:ascii="仿宋_GB2312" w:eastAsia="仿宋_GB2312" w:hAnsi="宋体" w:hint="eastAsia"/>
                <w:snapToGrid w:val="0"/>
                <w:kern w:val="0"/>
                <w:sz w:val="24"/>
              </w:rPr>
              <w:t>（第</w:t>
            </w:r>
            <w:r>
              <w:rPr>
                <w:rFonts w:ascii="仿宋_GB2312" w:eastAsia="仿宋_GB2312" w:hAnsi="宋体" w:hint="eastAsia"/>
                <w:snapToGrid w:val="0"/>
                <w:kern w:val="0"/>
                <w:sz w:val="24"/>
              </w:rPr>
              <w:t>10-11</w:t>
            </w:r>
            <w:r w:rsidRPr="00005243">
              <w:rPr>
                <w:rFonts w:ascii="仿宋_GB2312" w:eastAsia="仿宋_GB2312" w:hAnsi="宋体" w:hint="eastAsia"/>
                <w:snapToGrid w:val="0"/>
                <w:kern w:val="0"/>
                <w:sz w:val="24"/>
              </w:rPr>
              <w:t>周）</w:t>
            </w:r>
          </w:p>
        </w:tc>
        <w:tc>
          <w:tcPr>
            <w:tcW w:w="3260" w:type="dxa"/>
            <w:vAlign w:val="center"/>
          </w:tcPr>
          <w:p w:rsidR="00786FC0" w:rsidRDefault="00786FC0" w:rsidP="00786FC0">
            <w:pPr>
              <w:adjustRightInd w:val="0"/>
              <w:snapToGrid w:val="0"/>
              <w:rPr>
                <w:rFonts w:ascii="仿宋_GB2312" w:eastAsia="仿宋_GB2312" w:hAnsi="宋体" w:cs="Arial"/>
                <w:snapToGrid w:val="0"/>
                <w:color w:val="000000"/>
                <w:kern w:val="0"/>
                <w:sz w:val="24"/>
              </w:rPr>
            </w:pPr>
            <w:r w:rsidRPr="00E81C74">
              <w:rPr>
                <w:rFonts w:ascii="仿宋_GB2312" w:eastAsia="仿宋_GB2312" w:hAnsi="宋体" w:cs="宋体" w:hint="eastAsia"/>
                <w:kern w:val="0"/>
                <w:sz w:val="24"/>
              </w:rPr>
              <w:t>测控技术与仪器</w:t>
            </w:r>
          </w:p>
        </w:tc>
        <w:tc>
          <w:tcPr>
            <w:tcW w:w="4174" w:type="dxa"/>
            <w:vAlign w:val="center"/>
          </w:tcPr>
          <w:p w:rsidR="00786FC0" w:rsidRPr="00005243" w:rsidRDefault="00786FC0" w:rsidP="00786FC0">
            <w:pPr>
              <w:adjustRightInd w:val="0"/>
              <w:snapToGrid w:val="0"/>
              <w:rPr>
                <w:rFonts w:ascii="仿宋_GB2312" w:eastAsia="仿宋_GB2312" w:hAnsi="宋体"/>
                <w:snapToGrid w:val="0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snapToGrid w:val="0"/>
                <w:kern w:val="0"/>
                <w:sz w:val="24"/>
              </w:rPr>
              <w:t>校评估</w:t>
            </w:r>
            <w:r w:rsidRPr="00005243">
              <w:rPr>
                <w:rFonts w:ascii="仿宋_GB2312" w:eastAsia="仿宋_GB2312" w:hAnsi="宋体" w:hint="eastAsia"/>
                <w:snapToGrid w:val="0"/>
                <w:kern w:val="0"/>
                <w:sz w:val="24"/>
              </w:rPr>
              <w:t>专家</w:t>
            </w:r>
            <w:r>
              <w:rPr>
                <w:rFonts w:ascii="仿宋_GB2312" w:eastAsia="仿宋_GB2312" w:hAnsi="宋体" w:hint="eastAsia"/>
                <w:snapToGrid w:val="0"/>
                <w:kern w:val="0"/>
                <w:sz w:val="24"/>
              </w:rPr>
              <w:t>小组</w:t>
            </w:r>
            <w:r w:rsidRPr="00005243">
              <w:rPr>
                <w:rFonts w:ascii="仿宋_GB2312" w:eastAsia="仿宋_GB2312" w:hAnsi="宋体" w:hint="eastAsia"/>
                <w:snapToGrid w:val="0"/>
                <w:kern w:val="0"/>
                <w:sz w:val="24"/>
              </w:rPr>
              <w:t>评审，反馈</w:t>
            </w:r>
          </w:p>
        </w:tc>
      </w:tr>
    </w:tbl>
    <w:p w:rsidR="00AC1CA4" w:rsidRPr="004C568C" w:rsidRDefault="00AC1CA4" w:rsidP="000A5976">
      <w:pPr>
        <w:adjustRightInd w:val="0"/>
        <w:snapToGrid w:val="0"/>
        <w:spacing w:line="360" w:lineRule="auto"/>
        <w:ind w:firstLineChars="200" w:firstLine="482"/>
        <w:rPr>
          <w:rFonts w:ascii="仿宋_GB2312" w:eastAsia="仿宋_GB2312" w:hAnsi="微软雅黑" w:cs="宋体"/>
          <w:b/>
          <w:snapToGrid w:val="0"/>
          <w:kern w:val="24"/>
          <w:sz w:val="24"/>
        </w:rPr>
      </w:pPr>
    </w:p>
    <w:p w:rsidR="00AC1CA4" w:rsidRPr="00C761B4" w:rsidRDefault="00AC1CA4" w:rsidP="000A5976">
      <w:pPr>
        <w:adjustRightInd w:val="0"/>
        <w:snapToGrid w:val="0"/>
        <w:spacing w:line="360" w:lineRule="auto"/>
        <w:ind w:firstLineChars="200" w:firstLine="482"/>
        <w:rPr>
          <w:rFonts w:ascii="仿宋_GB2312" w:eastAsia="仿宋_GB2312" w:hAnsi="微软雅黑" w:cs="宋体"/>
          <w:b/>
          <w:snapToGrid w:val="0"/>
          <w:kern w:val="0"/>
          <w:sz w:val="24"/>
        </w:rPr>
      </w:pPr>
      <w:r w:rsidRPr="00C761B4">
        <w:rPr>
          <w:rFonts w:ascii="仿宋_GB2312" w:eastAsia="仿宋_GB2312" w:hAnsi="微软雅黑" w:cs="宋体" w:hint="eastAsia"/>
          <w:b/>
          <w:snapToGrid w:val="0"/>
          <w:kern w:val="0"/>
          <w:sz w:val="24"/>
        </w:rPr>
        <w:t>四、评估要求</w:t>
      </w:r>
    </w:p>
    <w:p w:rsidR="00AC1CA4" w:rsidRPr="00C761B4" w:rsidRDefault="00AC1CA4" w:rsidP="00C761B4">
      <w:pPr>
        <w:adjustRightInd w:val="0"/>
        <w:snapToGrid w:val="0"/>
        <w:spacing w:line="360" w:lineRule="auto"/>
        <w:ind w:firstLineChars="200" w:firstLine="480"/>
        <w:rPr>
          <w:rFonts w:ascii="仿宋_GB2312" w:eastAsia="仿宋_GB2312" w:hAnsi="宋体" w:cs="宋体"/>
          <w:snapToGrid w:val="0"/>
          <w:kern w:val="0"/>
          <w:sz w:val="24"/>
        </w:rPr>
      </w:pPr>
      <w:r w:rsidRPr="00C761B4">
        <w:rPr>
          <w:rFonts w:ascii="仿宋_GB2312" w:eastAsia="仿宋_GB2312" w:hAnsi="宋体" w:cs="宋体" w:hint="eastAsia"/>
          <w:snapToGrid w:val="0"/>
          <w:kern w:val="0"/>
          <w:sz w:val="24"/>
        </w:rPr>
        <w:t xml:space="preserve">1. </w:t>
      </w:r>
      <w:r w:rsidR="0046184D" w:rsidRPr="00C761B4">
        <w:rPr>
          <w:rFonts w:ascii="仿宋_GB2312" w:eastAsia="仿宋_GB2312" w:hAnsi="宋体" w:cs="宋体" w:hint="eastAsia"/>
          <w:snapToGrid w:val="0"/>
          <w:kern w:val="0"/>
          <w:sz w:val="24"/>
        </w:rPr>
        <w:t>高度重视。</w:t>
      </w:r>
      <w:r w:rsidRPr="00C761B4">
        <w:rPr>
          <w:rFonts w:ascii="仿宋_GB2312" w:eastAsia="仿宋_GB2312" w:hAnsi="宋体" w:cs="宋体" w:hint="eastAsia"/>
          <w:snapToGrid w:val="0"/>
          <w:kern w:val="0"/>
          <w:sz w:val="24"/>
        </w:rPr>
        <w:t>本科专业专项评估是学校</w:t>
      </w:r>
      <w:proofErr w:type="gramStart"/>
      <w:r w:rsidRPr="00C761B4">
        <w:rPr>
          <w:rFonts w:ascii="仿宋_GB2312" w:eastAsia="仿宋_GB2312" w:hAnsi="宋体" w:cs="宋体" w:hint="eastAsia"/>
          <w:snapToGrid w:val="0"/>
          <w:kern w:val="0"/>
          <w:sz w:val="24"/>
        </w:rPr>
        <w:t>迎评促建工</w:t>
      </w:r>
      <w:proofErr w:type="gramEnd"/>
      <w:r w:rsidRPr="00C761B4">
        <w:rPr>
          <w:rFonts w:ascii="仿宋_GB2312" w:eastAsia="仿宋_GB2312" w:hAnsi="宋体" w:cs="宋体" w:hint="eastAsia"/>
          <w:snapToGrid w:val="0"/>
          <w:kern w:val="0"/>
          <w:sz w:val="24"/>
        </w:rPr>
        <w:t>作的重要抓手，关系到各</w:t>
      </w:r>
      <w:r w:rsidR="0046184D" w:rsidRPr="00C761B4">
        <w:rPr>
          <w:rFonts w:ascii="仿宋_GB2312" w:eastAsia="仿宋_GB2312" w:hAnsi="宋体" w:cs="宋体" w:hint="eastAsia"/>
          <w:snapToGrid w:val="0"/>
          <w:kern w:val="0"/>
          <w:sz w:val="24"/>
        </w:rPr>
        <w:t>学院</w:t>
      </w:r>
      <w:r w:rsidRPr="00C761B4">
        <w:rPr>
          <w:rFonts w:ascii="仿宋_GB2312" w:eastAsia="仿宋_GB2312" w:hAnsi="宋体" w:cs="宋体" w:hint="eastAsia"/>
          <w:snapToGrid w:val="0"/>
          <w:kern w:val="0"/>
          <w:sz w:val="24"/>
        </w:rPr>
        <w:t>专业</w:t>
      </w:r>
      <w:r w:rsidR="00C81AFE" w:rsidRPr="00C761B4">
        <w:rPr>
          <w:rFonts w:ascii="仿宋_GB2312" w:eastAsia="仿宋_GB2312" w:hAnsi="宋体" w:cs="宋体" w:hint="eastAsia"/>
          <w:snapToGrid w:val="0"/>
          <w:kern w:val="0"/>
          <w:sz w:val="24"/>
        </w:rPr>
        <w:t>调整动向</w:t>
      </w:r>
      <w:r w:rsidRPr="00C761B4">
        <w:rPr>
          <w:rFonts w:ascii="仿宋_GB2312" w:eastAsia="仿宋_GB2312" w:hAnsi="宋体" w:cs="宋体" w:hint="eastAsia"/>
          <w:snapToGrid w:val="0"/>
          <w:kern w:val="0"/>
          <w:sz w:val="24"/>
        </w:rPr>
        <w:t>，请各</w:t>
      </w:r>
      <w:r w:rsidR="0046184D" w:rsidRPr="00C761B4">
        <w:rPr>
          <w:rFonts w:ascii="仿宋_GB2312" w:eastAsia="仿宋_GB2312" w:hAnsi="宋体" w:cs="宋体" w:hint="eastAsia"/>
          <w:snapToGrid w:val="0"/>
          <w:kern w:val="0"/>
          <w:sz w:val="24"/>
        </w:rPr>
        <w:t>学院高度重视，认真组织，指派专人负责，确保评估顺利进行</w:t>
      </w:r>
      <w:r w:rsidRPr="00C761B4">
        <w:rPr>
          <w:rFonts w:ascii="仿宋_GB2312" w:eastAsia="仿宋_GB2312" w:hAnsi="宋体" w:cs="宋体" w:hint="eastAsia"/>
          <w:snapToGrid w:val="0"/>
          <w:kern w:val="0"/>
          <w:sz w:val="24"/>
        </w:rPr>
        <w:t>。</w:t>
      </w:r>
    </w:p>
    <w:p w:rsidR="0046184D" w:rsidRPr="00C761B4" w:rsidRDefault="0046184D" w:rsidP="00C761B4">
      <w:pPr>
        <w:adjustRightInd w:val="0"/>
        <w:snapToGrid w:val="0"/>
        <w:spacing w:line="360" w:lineRule="auto"/>
        <w:ind w:firstLineChars="200" w:firstLine="480"/>
        <w:rPr>
          <w:rFonts w:ascii="仿宋_GB2312" w:eastAsia="仿宋_GB2312" w:hAnsi="宋体" w:cs="宋体"/>
          <w:snapToGrid w:val="0"/>
          <w:kern w:val="0"/>
          <w:sz w:val="24"/>
        </w:rPr>
      </w:pPr>
      <w:r w:rsidRPr="00C761B4">
        <w:rPr>
          <w:rFonts w:ascii="仿宋_GB2312" w:eastAsia="仿宋_GB2312" w:hAnsi="宋体" w:cs="宋体" w:hint="eastAsia"/>
          <w:snapToGrid w:val="0"/>
          <w:kern w:val="0"/>
          <w:sz w:val="24"/>
        </w:rPr>
        <w:t>2. 事实求是。请各专业严格按照本科专业专项评估原始状态数据采集表的要求，真实、规范填写数据，不得弄虚作假。</w:t>
      </w:r>
    </w:p>
    <w:p w:rsidR="00762829" w:rsidRDefault="0046184D" w:rsidP="00C761B4">
      <w:pPr>
        <w:adjustRightInd w:val="0"/>
        <w:snapToGrid w:val="0"/>
        <w:spacing w:line="360" w:lineRule="auto"/>
        <w:ind w:firstLineChars="200" w:firstLine="480"/>
        <w:rPr>
          <w:rFonts w:ascii="仿宋_GB2312" w:eastAsia="仿宋_GB2312" w:hAnsi="宋体" w:cs="宋体"/>
          <w:snapToGrid w:val="0"/>
          <w:kern w:val="0"/>
          <w:sz w:val="24"/>
        </w:rPr>
      </w:pPr>
      <w:r w:rsidRPr="00C761B4">
        <w:rPr>
          <w:rFonts w:ascii="仿宋_GB2312" w:eastAsia="仿宋_GB2312" w:hAnsi="宋体" w:cs="宋体" w:hint="eastAsia"/>
          <w:snapToGrid w:val="0"/>
          <w:kern w:val="0"/>
          <w:sz w:val="24"/>
        </w:rPr>
        <w:t>3</w:t>
      </w:r>
      <w:r w:rsidR="00AC1CA4" w:rsidRPr="00C761B4">
        <w:rPr>
          <w:rFonts w:ascii="仿宋_GB2312" w:eastAsia="仿宋_GB2312" w:hAnsi="宋体" w:cs="宋体" w:hint="eastAsia"/>
          <w:snapToGrid w:val="0"/>
          <w:kern w:val="0"/>
          <w:sz w:val="24"/>
        </w:rPr>
        <w:t xml:space="preserve">. </w:t>
      </w:r>
      <w:r w:rsidRPr="00C761B4">
        <w:rPr>
          <w:rFonts w:ascii="仿宋_GB2312" w:eastAsia="仿宋_GB2312" w:hAnsi="宋体" w:cs="宋体" w:hint="eastAsia"/>
          <w:snapToGrid w:val="0"/>
          <w:kern w:val="0"/>
          <w:sz w:val="24"/>
        </w:rPr>
        <w:t>做好自评。各学院要根据《</w:t>
      </w:r>
      <w:r w:rsidRPr="00C761B4">
        <w:rPr>
          <w:rFonts w:ascii="仿宋_GB2312" w:eastAsia="仿宋_GB2312" w:hint="eastAsia"/>
          <w:bCs/>
          <w:snapToGrid w:val="0"/>
          <w:kern w:val="0"/>
          <w:sz w:val="24"/>
        </w:rPr>
        <w:t>实施方案</w:t>
      </w:r>
      <w:r w:rsidRPr="00C761B4">
        <w:rPr>
          <w:rFonts w:ascii="仿宋_GB2312" w:eastAsia="仿宋_GB2312" w:hAnsi="宋体" w:cs="宋体" w:hint="eastAsia"/>
          <w:snapToGrid w:val="0"/>
          <w:kern w:val="0"/>
          <w:sz w:val="24"/>
        </w:rPr>
        <w:t>》做好自评，形成自评报告。自评报告和相关的数据支撑材料在</w:t>
      </w:r>
      <w:r w:rsidR="003E6A64">
        <w:rPr>
          <w:rFonts w:ascii="仿宋_GB2312" w:eastAsia="仿宋_GB2312" w:hAnsi="宋体" w:cs="宋体" w:hint="eastAsia"/>
          <w:snapToGrid w:val="0"/>
          <w:kern w:val="0"/>
          <w:sz w:val="24"/>
        </w:rPr>
        <w:t>规定</w:t>
      </w:r>
      <w:r w:rsidR="003E6A64">
        <w:rPr>
          <w:rFonts w:ascii="仿宋_GB2312" w:eastAsia="仿宋_GB2312" w:hAnsi="宋体" w:cs="宋体"/>
          <w:snapToGrid w:val="0"/>
          <w:kern w:val="0"/>
          <w:sz w:val="24"/>
        </w:rPr>
        <w:t>的</w:t>
      </w:r>
      <w:r w:rsidRPr="00C761B4">
        <w:rPr>
          <w:rFonts w:ascii="仿宋_GB2312" w:eastAsia="仿宋_GB2312" w:hAnsi="宋体" w:cs="宋体" w:hint="eastAsia"/>
          <w:snapToGrid w:val="0"/>
          <w:kern w:val="0"/>
          <w:sz w:val="24"/>
        </w:rPr>
        <w:t>数据填报截止时间报教务处教学评估与质量中心。</w:t>
      </w:r>
    </w:p>
    <w:p w:rsidR="0046184D" w:rsidRPr="00C761B4" w:rsidRDefault="0046184D" w:rsidP="00C761B4">
      <w:pPr>
        <w:adjustRightInd w:val="0"/>
        <w:snapToGrid w:val="0"/>
        <w:spacing w:line="360" w:lineRule="auto"/>
        <w:ind w:firstLineChars="200" w:firstLine="480"/>
        <w:rPr>
          <w:rFonts w:ascii="仿宋_GB2312" w:eastAsia="仿宋_GB2312" w:hAnsi="宋体"/>
          <w:snapToGrid w:val="0"/>
          <w:kern w:val="0"/>
          <w:sz w:val="24"/>
        </w:rPr>
      </w:pPr>
      <w:r w:rsidRPr="00C761B4">
        <w:rPr>
          <w:rFonts w:ascii="仿宋_GB2312" w:eastAsia="仿宋_GB2312" w:hAnsi="宋体" w:hint="eastAsia"/>
          <w:snapToGrid w:val="0"/>
          <w:kern w:val="0"/>
          <w:sz w:val="24"/>
        </w:rPr>
        <w:t>评估联系人：</w:t>
      </w:r>
      <w:proofErr w:type="gramStart"/>
      <w:r w:rsidRPr="00C761B4">
        <w:rPr>
          <w:rFonts w:ascii="仿宋_GB2312" w:eastAsia="仿宋_GB2312" w:hAnsi="宋体" w:hint="eastAsia"/>
          <w:snapToGrid w:val="0"/>
          <w:kern w:val="0"/>
          <w:sz w:val="24"/>
        </w:rPr>
        <w:t>陈渊</w:t>
      </w:r>
      <w:proofErr w:type="gramEnd"/>
      <w:r w:rsidRPr="00C761B4">
        <w:rPr>
          <w:rFonts w:ascii="仿宋_GB2312" w:eastAsia="仿宋_GB2312" w:hAnsi="宋体" w:hint="eastAsia"/>
          <w:snapToGrid w:val="0"/>
          <w:kern w:val="0"/>
          <w:sz w:val="24"/>
        </w:rPr>
        <w:t xml:space="preserve">   电话：81695682</w:t>
      </w:r>
    </w:p>
    <w:p w:rsidR="008229A4" w:rsidRPr="00C761B4" w:rsidRDefault="008229A4" w:rsidP="00C761B4">
      <w:pPr>
        <w:adjustRightInd w:val="0"/>
        <w:snapToGrid w:val="0"/>
        <w:spacing w:line="360" w:lineRule="auto"/>
        <w:ind w:firstLine="200"/>
        <w:rPr>
          <w:rFonts w:ascii="仿宋_GB2312" w:eastAsia="仿宋_GB2312" w:hAnsi="微软雅黑"/>
          <w:b/>
          <w:snapToGrid w:val="0"/>
          <w:kern w:val="0"/>
          <w:sz w:val="24"/>
        </w:rPr>
      </w:pPr>
    </w:p>
    <w:p w:rsidR="00AC1CA4" w:rsidRPr="00C761B4" w:rsidRDefault="00AC1CA4" w:rsidP="00C761B4">
      <w:pPr>
        <w:adjustRightInd w:val="0"/>
        <w:snapToGrid w:val="0"/>
        <w:spacing w:line="360" w:lineRule="auto"/>
        <w:ind w:firstLine="200"/>
        <w:rPr>
          <w:rFonts w:ascii="仿宋_GB2312" w:eastAsia="仿宋_GB2312" w:hAnsi="微软雅黑"/>
          <w:b/>
          <w:snapToGrid w:val="0"/>
          <w:kern w:val="0"/>
          <w:sz w:val="24"/>
        </w:rPr>
      </w:pPr>
      <w:r w:rsidRPr="00C761B4">
        <w:rPr>
          <w:rFonts w:ascii="仿宋_GB2312" w:eastAsia="仿宋_GB2312" w:hAnsi="微软雅黑" w:hint="eastAsia"/>
          <w:b/>
          <w:snapToGrid w:val="0"/>
          <w:kern w:val="0"/>
          <w:sz w:val="24"/>
        </w:rPr>
        <w:t>附件：</w:t>
      </w:r>
    </w:p>
    <w:p w:rsidR="00AC1CA4" w:rsidRPr="00C761B4" w:rsidRDefault="00D14412" w:rsidP="00C761B4">
      <w:pPr>
        <w:adjustRightInd w:val="0"/>
        <w:snapToGrid w:val="0"/>
        <w:spacing w:line="360" w:lineRule="auto"/>
        <w:ind w:firstLineChars="200" w:firstLine="480"/>
        <w:rPr>
          <w:rFonts w:ascii="仿宋_GB2312" w:eastAsia="仿宋_GB2312" w:hAnsi="宋体"/>
          <w:snapToGrid w:val="0"/>
          <w:kern w:val="0"/>
          <w:sz w:val="24"/>
        </w:rPr>
      </w:pPr>
      <w:r w:rsidRPr="00C761B4">
        <w:rPr>
          <w:rFonts w:ascii="仿宋_GB2312" w:eastAsia="仿宋_GB2312" w:hAnsi="黑体" w:hint="eastAsia"/>
          <w:snapToGrid w:val="0"/>
          <w:kern w:val="0"/>
          <w:sz w:val="24"/>
        </w:rPr>
        <w:t xml:space="preserve">1. </w:t>
      </w:r>
      <w:r w:rsidR="00D72DE7" w:rsidRPr="00C761B4">
        <w:rPr>
          <w:rFonts w:ascii="仿宋_GB2312" w:eastAsia="仿宋_GB2312" w:hAnsi="微软雅黑" w:cs="宋体" w:hint="eastAsia"/>
          <w:bCs/>
          <w:snapToGrid w:val="0"/>
          <w:kern w:val="0"/>
          <w:sz w:val="24"/>
        </w:rPr>
        <w:t>本科专业专项评估指标</w:t>
      </w:r>
      <w:r w:rsidR="005A7BAA" w:rsidRPr="00C761B4">
        <w:rPr>
          <w:rFonts w:ascii="仿宋_GB2312" w:eastAsia="仿宋_GB2312" w:hAnsi="微软雅黑" w:cs="宋体" w:hint="eastAsia"/>
          <w:bCs/>
          <w:snapToGrid w:val="0"/>
          <w:kern w:val="0"/>
          <w:sz w:val="24"/>
        </w:rPr>
        <w:t>和主要观测点分值、参照依据和评分标准</w:t>
      </w:r>
    </w:p>
    <w:p w:rsidR="00AC1CA4" w:rsidRPr="00C761B4" w:rsidRDefault="00AC1CA4" w:rsidP="00C761B4">
      <w:pPr>
        <w:pStyle w:val="a9"/>
        <w:adjustRightInd w:val="0"/>
        <w:snapToGrid w:val="0"/>
        <w:spacing w:line="360" w:lineRule="auto"/>
        <w:ind w:firstLineChars="200" w:firstLine="480"/>
        <w:rPr>
          <w:rFonts w:ascii="仿宋_GB2312" w:hAnsi="黑体"/>
          <w:snapToGrid w:val="0"/>
          <w:color w:val="000000"/>
          <w:kern w:val="0"/>
        </w:rPr>
      </w:pPr>
      <w:r w:rsidRPr="00C761B4">
        <w:rPr>
          <w:rFonts w:ascii="仿宋_GB2312" w:hAnsi="黑体" w:hint="eastAsia"/>
          <w:snapToGrid w:val="0"/>
          <w:kern w:val="0"/>
        </w:rPr>
        <w:t xml:space="preserve">2. </w:t>
      </w:r>
      <w:r w:rsidRPr="00C761B4">
        <w:rPr>
          <w:rFonts w:ascii="仿宋_GB2312" w:hAnsi="黑体" w:hint="eastAsia"/>
          <w:snapToGrid w:val="0"/>
          <w:color w:val="000000"/>
          <w:kern w:val="0"/>
        </w:rPr>
        <w:t>本科专业专项评估主要观测指标填报说明</w:t>
      </w:r>
    </w:p>
    <w:p w:rsidR="00D14412" w:rsidRPr="00C761B4" w:rsidRDefault="00D14412" w:rsidP="00C761B4">
      <w:pPr>
        <w:tabs>
          <w:tab w:val="left" w:pos="2790"/>
        </w:tabs>
        <w:adjustRightInd w:val="0"/>
        <w:snapToGrid w:val="0"/>
        <w:spacing w:line="360" w:lineRule="auto"/>
        <w:ind w:firstLineChars="200" w:firstLine="480"/>
        <w:rPr>
          <w:rFonts w:ascii="仿宋_GB2312" w:eastAsia="仿宋_GB2312" w:hAnsi="宋体" w:cs="华文中宋"/>
          <w:snapToGrid w:val="0"/>
          <w:kern w:val="0"/>
          <w:sz w:val="24"/>
        </w:rPr>
      </w:pPr>
      <w:r w:rsidRPr="00C761B4">
        <w:rPr>
          <w:rFonts w:ascii="仿宋_GB2312" w:eastAsia="仿宋_GB2312" w:hAnsi="宋体" w:hint="eastAsia"/>
          <w:bCs/>
          <w:snapToGrid w:val="0"/>
          <w:kern w:val="0"/>
          <w:sz w:val="24"/>
        </w:rPr>
        <w:lastRenderedPageBreak/>
        <w:t>3. 本科专业专项</w:t>
      </w:r>
      <w:r w:rsidRPr="00C761B4">
        <w:rPr>
          <w:rFonts w:ascii="仿宋_GB2312" w:eastAsia="仿宋_GB2312" w:hAnsi="宋体" w:cs="宋体" w:hint="eastAsia"/>
          <w:snapToGrid w:val="0"/>
          <w:kern w:val="0"/>
          <w:sz w:val="24"/>
        </w:rPr>
        <w:t>评估指标和主要观测点</w:t>
      </w:r>
      <w:r w:rsidRPr="00C761B4">
        <w:rPr>
          <w:rFonts w:ascii="仿宋_GB2312" w:eastAsia="仿宋_GB2312" w:hAnsi="宋体" w:cs="华文中宋" w:hint="eastAsia"/>
          <w:snapToGrid w:val="0"/>
          <w:kern w:val="0"/>
          <w:sz w:val="24"/>
        </w:rPr>
        <w:t>数据采集和填报表格（30个）</w:t>
      </w:r>
    </w:p>
    <w:p w:rsidR="005A7BAA" w:rsidRPr="00C761B4" w:rsidRDefault="008400E9" w:rsidP="00C761B4">
      <w:pPr>
        <w:adjustRightInd w:val="0"/>
        <w:snapToGrid w:val="0"/>
        <w:spacing w:line="360" w:lineRule="auto"/>
        <w:ind w:firstLineChars="200" w:firstLine="480"/>
        <w:rPr>
          <w:rFonts w:ascii="仿宋_GB2312" w:eastAsia="仿宋_GB2312" w:hAnsi="微软雅黑"/>
          <w:snapToGrid w:val="0"/>
          <w:kern w:val="0"/>
          <w:sz w:val="24"/>
        </w:rPr>
      </w:pPr>
      <w:r w:rsidRPr="00C761B4">
        <w:rPr>
          <w:rFonts w:ascii="仿宋_GB2312" w:eastAsia="仿宋_GB2312" w:hAnsi="宋体" w:cs="华文中宋" w:hint="eastAsia"/>
          <w:snapToGrid w:val="0"/>
          <w:kern w:val="0"/>
          <w:sz w:val="24"/>
        </w:rPr>
        <w:t>4.</w:t>
      </w:r>
      <w:r w:rsidR="00762829">
        <w:rPr>
          <w:rFonts w:ascii="仿宋_GB2312" w:eastAsia="仿宋_GB2312" w:hAnsi="宋体" w:cs="华文中宋"/>
          <w:snapToGrid w:val="0"/>
          <w:kern w:val="0"/>
          <w:sz w:val="24"/>
        </w:rPr>
        <w:t xml:space="preserve"> </w:t>
      </w:r>
      <w:r w:rsidR="005A7BAA" w:rsidRPr="00C761B4">
        <w:rPr>
          <w:rFonts w:ascii="仿宋_GB2312" w:eastAsia="仿宋_GB2312" w:hAnsi="微软雅黑" w:hint="eastAsia"/>
          <w:snapToGrid w:val="0"/>
          <w:kern w:val="0"/>
          <w:sz w:val="24"/>
        </w:rPr>
        <w:t>本科专业专项评估自评情况总表</w:t>
      </w:r>
    </w:p>
    <w:p w:rsidR="000E2453" w:rsidRPr="00C761B4" w:rsidRDefault="000E2453" w:rsidP="00C761B4">
      <w:pPr>
        <w:adjustRightInd w:val="0"/>
        <w:snapToGrid w:val="0"/>
        <w:spacing w:line="360" w:lineRule="auto"/>
        <w:ind w:firstLine="200"/>
        <w:rPr>
          <w:rFonts w:ascii="仿宋_GB2312" w:eastAsia="仿宋_GB2312" w:hAnsi="微软雅黑"/>
          <w:snapToGrid w:val="0"/>
          <w:kern w:val="0"/>
          <w:sz w:val="24"/>
        </w:rPr>
      </w:pPr>
    </w:p>
    <w:p w:rsidR="007F1D63" w:rsidRDefault="00762829" w:rsidP="00762829">
      <w:pPr>
        <w:adjustRightInd w:val="0"/>
        <w:snapToGrid w:val="0"/>
        <w:spacing w:line="360" w:lineRule="auto"/>
        <w:ind w:firstLine="200"/>
        <w:jc w:val="center"/>
        <w:rPr>
          <w:rFonts w:ascii="仿宋_GB2312" w:eastAsia="仿宋_GB2312" w:hAnsi="微软雅黑"/>
          <w:snapToGrid w:val="0"/>
          <w:kern w:val="0"/>
          <w:sz w:val="24"/>
        </w:rPr>
      </w:pPr>
      <w:r>
        <w:rPr>
          <w:rFonts w:ascii="仿宋_GB2312" w:eastAsia="仿宋_GB2312" w:hAnsi="微软雅黑" w:hint="eastAsia"/>
          <w:snapToGrid w:val="0"/>
          <w:kern w:val="0"/>
          <w:sz w:val="24"/>
        </w:rPr>
        <w:t xml:space="preserve">                               </w:t>
      </w:r>
      <w:r>
        <w:rPr>
          <w:rFonts w:ascii="仿宋_GB2312" w:eastAsia="仿宋_GB2312" w:hAnsi="微软雅黑"/>
          <w:snapToGrid w:val="0"/>
          <w:kern w:val="0"/>
          <w:sz w:val="24"/>
        </w:rPr>
        <w:t xml:space="preserve">           </w:t>
      </w:r>
    </w:p>
    <w:p w:rsidR="004B2158" w:rsidRPr="00C761B4" w:rsidRDefault="007F1D63" w:rsidP="00762829">
      <w:pPr>
        <w:adjustRightInd w:val="0"/>
        <w:snapToGrid w:val="0"/>
        <w:spacing w:line="360" w:lineRule="auto"/>
        <w:ind w:firstLine="200"/>
        <w:jc w:val="center"/>
        <w:rPr>
          <w:rFonts w:ascii="仿宋_GB2312" w:eastAsia="仿宋_GB2312" w:hAnsi="微软雅黑"/>
          <w:snapToGrid w:val="0"/>
          <w:kern w:val="0"/>
          <w:sz w:val="24"/>
        </w:rPr>
      </w:pPr>
      <w:r>
        <w:rPr>
          <w:rFonts w:ascii="仿宋_GB2312" w:eastAsia="仿宋_GB2312" w:hAnsi="微软雅黑"/>
          <w:snapToGrid w:val="0"/>
          <w:kern w:val="0"/>
          <w:sz w:val="24"/>
        </w:rPr>
        <w:t xml:space="preserve">                                            </w:t>
      </w:r>
      <w:r w:rsidR="000E2453" w:rsidRPr="00C761B4">
        <w:rPr>
          <w:rFonts w:ascii="仿宋_GB2312" w:eastAsia="仿宋_GB2312" w:hAnsi="微软雅黑" w:hint="eastAsia"/>
          <w:snapToGrid w:val="0"/>
          <w:kern w:val="0"/>
          <w:sz w:val="24"/>
        </w:rPr>
        <w:t>教</w:t>
      </w:r>
      <w:r w:rsidR="0046184D" w:rsidRPr="00C761B4">
        <w:rPr>
          <w:rFonts w:ascii="仿宋_GB2312" w:eastAsia="仿宋_GB2312" w:hAnsi="微软雅黑" w:hint="eastAsia"/>
          <w:snapToGrid w:val="0"/>
          <w:kern w:val="0"/>
          <w:sz w:val="24"/>
        </w:rPr>
        <w:t xml:space="preserve"> </w:t>
      </w:r>
      <w:proofErr w:type="gramStart"/>
      <w:r w:rsidR="000E2453" w:rsidRPr="00C761B4">
        <w:rPr>
          <w:rFonts w:ascii="仿宋_GB2312" w:eastAsia="仿宋_GB2312" w:hAnsi="微软雅黑" w:hint="eastAsia"/>
          <w:snapToGrid w:val="0"/>
          <w:kern w:val="0"/>
          <w:sz w:val="24"/>
        </w:rPr>
        <w:t>务</w:t>
      </w:r>
      <w:proofErr w:type="gramEnd"/>
      <w:r w:rsidR="0046184D" w:rsidRPr="00C761B4">
        <w:rPr>
          <w:rFonts w:ascii="仿宋_GB2312" w:eastAsia="仿宋_GB2312" w:hAnsi="微软雅黑" w:hint="eastAsia"/>
          <w:snapToGrid w:val="0"/>
          <w:kern w:val="0"/>
          <w:sz w:val="24"/>
        </w:rPr>
        <w:t xml:space="preserve"> </w:t>
      </w:r>
      <w:r w:rsidR="000E2453" w:rsidRPr="00C761B4">
        <w:rPr>
          <w:rFonts w:ascii="仿宋_GB2312" w:eastAsia="仿宋_GB2312" w:hAnsi="微软雅黑" w:hint="eastAsia"/>
          <w:snapToGrid w:val="0"/>
          <w:kern w:val="0"/>
          <w:sz w:val="24"/>
        </w:rPr>
        <w:t>处</w:t>
      </w:r>
    </w:p>
    <w:p w:rsidR="005868BA" w:rsidRPr="000949E2" w:rsidRDefault="00762829" w:rsidP="002F17F6">
      <w:pPr>
        <w:adjustRightInd w:val="0"/>
        <w:snapToGrid w:val="0"/>
        <w:spacing w:line="360" w:lineRule="auto"/>
        <w:ind w:firstLine="200"/>
        <w:jc w:val="center"/>
        <w:rPr>
          <w:rFonts w:ascii="仿宋_GB2312" w:eastAsia="仿宋_GB2312" w:hAnsi="宋体"/>
          <w:snapToGrid w:val="0"/>
          <w:kern w:val="0"/>
          <w:sz w:val="24"/>
        </w:rPr>
      </w:pPr>
      <w:r>
        <w:rPr>
          <w:rFonts w:ascii="仿宋_GB2312" w:eastAsia="仿宋_GB2312" w:hAnsi="微软雅黑" w:hint="eastAsia"/>
          <w:snapToGrid w:val="0"/>
          <w:kern w:val="0"/>
          <w:sz w:val="24"/>
        </w:rPr>
        <w:t xml:space="preserve">                                         </w:t>
      </w:r>
      <w:r w:rsidR="002F17F6">
        <w:rPr>
          <w:rFonts w:ascii="仿宋_GB2312" w:eastAsia="仿宋_GB2312" w:hAnsi="微软雅黑" w:hint="eastAsia"/>
          <w:snapToGrid w:val="0"/>
          <w:kern w:val="0"/>
          <w:sz w:val="24"/>
        </w:rPr>
        <w:t>二</w:t>
      </w:r>
      <w:r w:rsidR="002F17F6">
        <w:rPr>
          <w:rFonts w:ascii="微软雅黑" w:eastAsia="微软雅黑" w:hAnsi="微软雅黑" w:cs="微软雅黑" w:hint="eastAsia"/>
          <w:snapToGrid w:val="0"/>
          <w:kern w:val="0"/>
          <w:sz w:val="24"/>
        </w:rPr>
        <w:t>〇</w:t>
      </w:r>
      <w:r w:rsidR="002F17F6">
        <w:rPr>
          <w:rFonts w:ascii="仿宋_GB2312" w:eastAsia="仿宋_GB2312" w:hAnsi="仿宋_GB2312" w:cs="仿宋_GB2312" w:hint="eastAsia"/>
          <w:snapToGrid w:val="0"/>
          <w:kern w:val="0"/>
          <w:sz w:val="24"/>
        </w:rPr>
        <w:t>一八年九月十七</w:t>
      </w:r>
      <w:r w:rsidR="002F17F6">
        <w:rPr>
          <w:rFonts w:ascii="仿宋_GB2312" w:eastAsia="仿宋_GB2312" w:hAnsi="微软雅黑" w:hint="eastAsia"/>
          <w:snapToGrid w:val="0"/>
          <w:kern w:val="0"/>
          <w:sz w:val="24"/>
        </w:rPr>
        <w:t>日</w:t>
      </w:r>
      <w:bookmarkStart w:id="0" w:name="_GoBack"/>
      <w:bookmarkEnd w:id="0"/>
    </w:p>
    <w:sectPr w:rsidR="005868BA" w:rsidRPr="000949E2" w:rsidSect="007A5B43">
      <w:headerReference w:type="default" r:id="rId7"/>
      <w:pgSz w:w="11906" w:h="16838" w:code="9"/>
      <w:pgMar w:top="1134" w:right="1134" w:bottom="1134" w:left="1134" w:header="851" w:footer="68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0FE9" w:rsidRDefault="00610FE9">
      <w:r>
        <w:separator/>
      </w:r>
    </w:p>
  </w:endnote>
  <w:endnote w:type="continuationSeparator" w:id="0">
    <w:p w:rsidR="00610FE9" w:rsidRDefault="00610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0FE9" w:rsidRDefault="00610FE9">
      <w:r>
        <w:separator/>
      </w:r>
    </w:p>
  </w:footnote>
  <w:footnote w:type="continuationSeparator" w:id="0">
    <w:p w:rsidR="00610FE9" w:rsidRDefault="00610F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6AD5" w:rsidRDefault="000E6AD5" w:rsidP="00556DB6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A076FE"/>
    <w:multiLevelType w:val="hybridMultilevel"/>
    <w:tmpl w:val="7506CDA0"/>
    <w:lvl w:ilvl="0" w:tplc="9ADA27A6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42A64"/>
    <w:rsid w:val="000019AB"/>
    <w:rsid w:val="00007085"/>
    <w:rsid w:val="00022730"/>
    <w:rsid w:val="00026B3B"/>
    <w:rsid w:val="00030925"/>
    <w:rsid w:val="00034393"/>
    <w:rsid w:val="000353C1"/>
    <w:rsid w:val="00035A0F"/>
    <w:rsid w:val="00042314"/>
    <w:rsid w:val="00045A9B"/>
    <w:rsid w:val="00054E3A"/>
    <w:rsid w:val="000563E2"/>
    <w:rsid w:val="00066159"/>
    <w:rsid w:val="00074463"/>
    <w:rsid w:val="00082B18"/>
    <w:rsid w:val="000949E2"/>
    <w:rsid w:val="000A2585"/>
    <w:rsid w:val="000A5976"/>
    <w:rsid w:val="000C3DC9"/>
    <w:rsid w:val="000C4167"/>
    <w:rsid w:val="000E01FB"/>
    <w:rsid w:val="000E2453"/>
    <w:rsid w:val="000E6AD5"/>
    <w:rsid w:val="00105A8C"/>
    <w:rsid w:val="00123D1E"/>
    <w:rsid w:val="00127292"/>
    <w:rsid w:val="00155C93"/>
    <w:rsid w:val="00166131"/>
    <w:rsid w:val="0017319C"/>
    <w:rsid w:val="0017353D"/>
    <w:rsid w:val="0017479E"/>
    <w:rsid w:val="00175419"/>
    <w:rsid w:val="00180920"/>
    <w:rsid w:val="00186083"/>
    <w:rsid w:val="00196FEC"/>
    <w:rsid w:val="001B2677"/>
    <w:rsid w:val="001E1614"/>
    <w:rsid w:val="00216B13"/>
    <w:rsid w:val="002313C2"/>
    <w:rsid w:val="00233D75"/>
    <w:rsid w:val="0023576E"/>
    <w:rsid w:val="002372C4"/>
    <w:rsid w:val="00240A08"/>
    <w:rsid w:val="00244640"/>
    <w:rsid w:val="002512F2"/>
    <w:rsid w:val="00252DBF"/>
    <w:rsid w:val="002564BA"/>
    <w:rsid w:val="0026021B"/>
    <w:rsid w:val="00260C64"/>
    <w:rsid w:val="002669C9"/>
    <w:rsid w:val="002723CC"/>
    <w:rsid w:val="00272465"/>
    <w:rsid w:val="0029457C"/>
    <w:rsid w:val="002A2AA5"/>
    <w:rsid w:val="002A2BF5"/>
    <w:rsid w:val="002A79B7"/>
    <w:rsid w:val="002C3EF4"/>
    <w:rsid w:val="002C7E78"/>
    <w:rsid w:val="002D3D56"/>
    <w:rsid w:val="002D4E24"/>
    <w:rsid w:val="002D7E06"/>
    <w:rsid w:val="002F17F6"/>
    <w:rsid w:val="002F2CC4"/>
    <w:rsid w:val="002F2E1E"/>
    <w:rsid w:val="002F3BF5"/>
    <w:rsid w:val="002F549E"/>
    <w:rsid w:val="003056D3"/>
    <w:rsid w:val="003116FD"/>
    <w:rsid w:val="003240EE"/>
    <w:rsid w:val="00326CC5"/>
    <w:rsid w:val="003277B3"/>
    <w:rsid w:val="00334244"/>
    <w:rsid w:val="003359DE"/>
    <w:rsid w:val="00340E59"/>
    <w:rsid w:val="00341905"/>
    <w:rsid w:val="003446BC"/>
    <w:rsid w:val="0035509E"/>
    <w:rsid w:val="0036260D"/>
    <w:rsid w:val="00362B1C"/>
    <w:rsid w:val="00363CB4"/>
    <w:rsid w:val="00367DFF"/>
    <w:rsid w:val="00370527"/>
    <w:rsid w:val="003813B3"/>
    <w:rsid w:val="003919CA"/>
    <w:rsid w:val="003933AD"/>
    <w:rsid w:val="003A159A"/>
    <w:rsid w:val="003A67C0"/>
    <w:rsid w:val="003B5EC8"/>
    <w:rsid w:val="003B6707"/>
    <w:rsid w:val="003C1557"/>
    <w:rsid w:val="003D322E"/>
    <w:rsid w:val="003E0D30"/>
    <w:rsid w:val="003E6A64"/>
    <w:rsid w:val="003F3222"/>
    <w:rsid w:val="00400916"/>
    <w:rsid w:val="00402966"/>
    <w:rsid w:val="00411679"/>
    <w:rsid w:val="00411C1E"/>
    <w:rsid w:val="00415FF1"/>
    <w:rsid w:val="004178AF"/>
    <w:rsid w:val="004356B9"/>
    <w:rsid w:val="00435A9D"/>
    <w:rsid w:val="00436A72"/>
    <w:rsid w:val="00442C2A"/>
    <w:rsid w:val="00450174"/>
    <w:rsid w:val="00456D13"/>
    <w:rsid w:val="0046184D"/>
    <w:rsid w:val="0047734D"/>
    <w:rsid w:val="00480DD6"/>
    <w:rsid w:val="00484488"/>
    <w:rsid w:val="00485309"/>
    <w:rsid w:val="00487FEF"/>
    <w:rsid w:val="00494221"/>
    <w:rsid w:val="00496C66"/>
    <w:rsid w:val="00497EA3"/>
    <w:rsid w:val="004A03D5"/>
    <w:rsid w:val="004B0D77"/>
    <w:rsid w:val="004B2158"/>
    <w:rsid w:val="004B2F58"/>
    <w:rsid w:val="004B513B"/>
    <w:rsid w:val="004C319C"/>
    <w:rsid w:val="004C568C"/>
    <w:rsid w:val="004C63B9"/>
    <w:rsid w:val="004D132C"/>
    <w:rsid w:val="004E29AD"/>
    <w:rsid w:val="004E2D60"/>
    <w:rsid w:val="004E3E71"/>
    <w:rsid w:val="004F2BA7"/>
    <w:rsid w:val="005012FF"/>
    <w:rsid w:val="00503A61"/>
    <w:rsid w:val="00506EB0"/>
    <w:rsid w:val="00507ECA"/>
    <w:rsid w:val="005139DC"/>
    <w:rsid w:val="0052114B"/>
    <w:rsid w:val="00525E22"/>
    <w:rsid w:val="005271BA"/>
    <w:rsid w:val="00531A39"/>
    <w:rsid w:val="0053215E"/>
    <w:rsid w:val="00533D8C"/>
    <w:rsid w:val="00542A64"/>
    <w:rsid w:val="00544655"/>
    <w:rsid w:val="00556DB6"/>
    <w:rsid w:val="00565116"/>
    <w:rsid w:val="005669A0"/>
    <w:rsid w:val="00585285"/>
    <w:rsid w:val="005857F9"/>
    <w:rsid w:val="005868BA"/>
    <w:rsid w:val="005871A4"/>
    <w:rsid w:val="00592A59"/>
    <w:rsid w:val="005A3361"/>
    <w:rsid w:val="005A7BAA"/>
    <w:rsid w:val="005B45A8"/>
    <w:rsid w:val="005C1DDA"/>
    <w:rsid w:val="005C7FE8"/>
    <w:rsid w:val="005E05F1"/>
    <w:rsid w:val="005E5BFD"/>
    <w:rsid w:val="005E687B"/>
    <w:rsid w:val="005F4736"/>
    <w:rsid w:val="005F6AA4"/>
    <w:rsid w:val="00606015"/>
    <w:rsid w:val="006069B8"/>
    <w:rsid w:val="00610FE9"/>
    <w:rsid w:val="006179AA"/>
    <w:rsid w:val="0062347F"/>
    <w:rsid w:val="0062553C"/>
    <w:rsid w:val="00626BFF"/>
    <w:rsid w:val="00632646"/>
    <w:rsid w:val="00634A10"/>
    <w:rsid w:val="00637DAD"/>
    <w:rsid w:val="00662EB3"/>
    <w:rsid w:val="006649CC"/>
    <w:rsid w:val="006703E5"/>
    <w:rsid w:val="00670D67"/>
    <w:rsid w:val="006858A0"/>
    <w:rsid w:val="00685A85"/>
    <w:rsid w:val="00692612"/>
    <w:rsid w:val="00693C99"/>
    <w:rsid w:val="00696F8E"/>
    <w:rsid w:val="006A3A4D"/>
    <w:rsid w:val="006A4D9F"/>
    <w:rsid w:val="006A6C65"/>
    <w:rsid w:val="006B3917"/>
    <w:rsid w:val="006B4081"/>
    <w:rsid w:val="006B6279"/>
    <w:rsid w:val="006C2F6B"/>
    <w:rsid w:val="006E48E8"/>
    <w:rsid w:val="006E5058"/>
    <w:rsid w:val="006F7E86"/>
    <w:rsid w:val="00703211"/>
    <w:rsid w:val="00707036"/>
    <w:rsid w:val="00714D33"/>
    <w:rsid w:val="007336AE"/>
    <w:rsid w:val="0075342E"/>
    <w:rsid w:val="00757691"/>
    <w:rsid w:val="007621E8"/>
    <w:rsid w:val="00762829"/>
    <w:rsid w:val="007772EF"/>
    <w:rsid w:val="007809EA"/>
    <w:rsid w:val="00783CD7"/>
    <w:rsid w:val="00786545"/>
    <w:rsid w:val="00786877"/>
    <w:rsid w:val="00786FC0"/>
    <w:rsid w:val="00793CA2"/>
    <w:rsid w:val="0079502B"/>
    <w:rsid w:val="0079574A"/>
    <w:rsid w:val="00796EF1"/>
    <w:rsid w:val="007A3D71"/>
    <w:rsid w:val="007A5B43"/>
    <w:rsid w:val="007B4EB7"/>
    <w:rsid w:val="007B5662"/>
    <w:rsid w:val="007C5AE1"/>
    <w:rsid w:val="007D115E"/>
    <w:rsid w:val="007D3568"/>
    <w:rsid w:val="007D76B1"/>
    <w:rsid w:val="007E32F5"/>
    <w:rsid w:val="007E650C"/>
    <w:rsid w:val="007F0998"/>
    <w:rsid w:val="007F1C0A"/>
    <w:rsid w:val="007F1D63"/>
    <w:rsid w:val="007F4385"/>
    <w:rsid w:val="007F523D"/>
    <w:rsid w:val="008173E6"/>
    <w:rsid w:val="0082021F"/>
    <w:rsid w:val="008229A4"/>
    <w:rsid w:val="00822D15"/>
    <w:rsid w:val="008354EC"/>
    <w:rsid w:val="00836A4F"/>
    <w:rsid w:val="008400E9"/>
    <w:rsid w:val="008408A4"/>
    <w:rsid w:val="00855473"/>
    <w:rsid w:val="0085585F"/>
    <w:rsid w:val="00866A9E"/>
    <w:rsid w:val="0087346F"/>
    <w:rsid w:val="008800DE"/>
    <w:rsid w:val="0088143F"/>
    <w:rsid w:val="00891FCD"/>
    <w:rsid w:val="0089581D"/>
    <w:rsid w:val="008A5403"/>
    <w:rsid w:val="008A6609"/>
    <w:rsid w:val="008B0ABD"/>
    <w:rsid w:val="008B4094"/>
    <w:rsid w:val="008B6D09"/>
    <w:rsid w:val="008C2250"/>
    <w:rsid w:val="008D19F7"/>
    <w:rsid w:val="008D1C23"/>
    <w:rsid w:val="008F6025"/>
    <w:rsid w:val="008F6B38"/>
    <w:rsid w:val="0090275E"/>
    <w:rsid w:val="00907990"/>
    <w:rsid w:val="00910219"/>
    <w:rsid w:val="00913070"/>
    <w:rsid w:val="00916819"/>
    <w:rsid w:val="0092767A"/>
    <w:rsid w:val="009343A3"/>
    <w:rsid w:val="009343A5"/>
    <w:rsid w:val="009427F5"/>
    <w:rsid w:val="009455A5"/>
    <w:rsid w:val="0094786D"/>
    <w:rsid w:val="00964536"/>
    <w:rsid w:val="00967865"/>
    <w:rsid w:val="0097279F"/>
    <w:rsid w:val="00977384"/>
    <w:rsid w:val="00980FA7"/>
    <w:rsid w:val="009936F6"/>
    <w:rsid w:val="00995BF7"/>
    <w:rsid w:val="0099611A"/>
    <w:rsid w:val="009A22A1"/>
    <w:rsid w:val="009A6822"/>
    <w:rsid w:val="009B6B32"/>
    <w:rsid w:val="009B72C7"/>
    <w:rsid w:val="009D3667"/>
    <w:rsid w:val="009D4C65"/>
    <w:rsid w:val="009D5447"/>
    <w:rsid w:val="009D6176"/>
    <w:rsid w:val="009E271F"/>
    <w:rsid w:val="009E46CC"/>
    <w:rsid w:val="009F253D"/>
    <w:rsid w:val="009F2C15"/>
    <w:rsid w:val="00A0076F"/>
    <w:rsid w:val="00A06674"/>
    <w:rsid w:val="00A15620"/>
    <w:rsid w:val="00A239F4"/>
    <w:rsid w:val="00A310F5"/>
    <w:rsid w:val="00A3568B"/>
    <w:rsid w:val="00A4085F"/>
    <w:rsid w:val="00A43A4F"/>
    <w:rsid w:val="00A45052"/>
    <w:rsid w:val="00A45779"/>
    <w:rsid w:val="00A47881"/>
    <w:rsid w:val="00A60C3C"/>
    <w:rsid w:val="00A6318F"/>
    <w:rsid w:val="00A84813"/>
    <w:rsid w:val="00A85950"/>
    <w:rsid w:val="00A90B64"/>
    <w:rsid w:val="00A91188"/>
    <w:rsid w:val="00A94142"/>
    <w:rsid w:val="00AC1CA4"/>
    <w:rsid w:val="00AC330D"/>
    <w:rsid w:val="00AD1F34"/>
    <w:rsid w:val="00AD5D3D"/>
    <w:rsid w:val="00AE3691"/>
    <w:rsid w:val="00AE5EAB"/>
    <w:rsid w:val="00AF0FB6"/>
    <w:rsid w:val="00AF44B8"/>
    <w:rsid w:val="00AF7358"/>
    <w:rsid w:val="00B02B60"/>
    <w:rsid w:val="00B10FAA"/>
    <w:rsid w:val="00B14811"/>
    <w:rsid w:val="00B15967"/>
    <w:rsid w:val="00B174D0"/>
    <w:rsid w:val="00B230E1"/>
    <w:rsid w:val="00B257B3"/>
    <w:rsid w:val="00B347F7"/>
    <w:rsid w:val="00B355B7"/>
    <w:rsid w:val="00B411C1"/>
    <w:rsid w:val="00B42B52"/>
    <w:rsid w:val="00B46B21"/>
    <w:rsid w:val="00B47400"/>
    <w:rsid w:val="00B54B0F"/>
    <w:rsid w:val="00B73111"/>
    <w:rsid w:val="00B82F72"/>
    <w:rsid w:val="00B90678"/>
    <w:rsid w:val="00B911A7"/>
    <w:rsid w:val="00BB0A0D"/>
    <w:rsid w:val="00BB4B01"/>
    <w:rsid w:val="00BB4B3C"/>
    <w:rsid w:val="00BB7285"/>
    <w:rsid w:val="00BC025B"/>
    <w:rsid w:val="00BC3EE8"/>
    <w:rsid w:val="00BD331C"/>
    <w:rsid w:val="00BD4D9E"/>
    <w:rsid w:val="00C1753A"/>
    <w:rsid w:val="00C20879"/>
    <w:rsid w:val="00C23A7C"/>
    <w:rsid w:val="00C26DF0"/>
    <w:rsid w:val="00C30E14"/>
    <w:rsid w:val="00C41F3E"/>
    <w:rsid w:val="00C43ACD"/>
    <w:rsid w:val="00C51EC3"/>
    <w:rsid w:val="00C5603F"/>
    <w:rsid w:val="00C61323"/>
    <w:rsid w:val="00C61DE2"/>
    <w:rsid w:val="00C719B6"/>
    <w:rsid w:val="00C71FCA"/>
    <w:rsid w:val="00C761B4"/>
    <w:rsid w:val="00C81AFE"/>
    <w:rsid w:val="00C84EF7"/>
    <w:rsid w:val="00C9057C"/>
    <w:rsid w:val="00CA5695"/>
    <w:rsid w:val="00CB0E69"/>
    <w:rsid w:val="00CB3D18"/>
    <w:rsid w:val="00CC229E"/>
    <w:rsid w:val="00CD43B2"/>
    <w:rsid w:val="00CD47D4"/>
    <w:rsid w:val="00CD6B92"/>
    <w:rsid w:val="00CE6341"/>
    <w:rsid w:val="00CF6740"/>
    <w:rsid w:val="00D11397"/>
    <w:rsid w:val="00D11C8A"/>
    <w:rsid w:val="00D14412"/>
    <w:rsid w:val="00D169BA"/>
    <w:rsid w:val="00D203E3"/>
    <w:rsid w:val="00D21939"/>
    <w:rsid w:val="00D24E2B"/>
    <w:rsid w:val="00D36A03"/>
    <w:rsid w:val="00D36BE9"/>
    <w:rsid w:val="00D40472"/>
    <w:rsid w:val="00D4411F"/>
    <w:rsid w:val="00D52A58"/>
    <w:rsid w:val="00D536B9"/>
    <w:rsid w:val="00D56A62"/>
    <w:rsid w:val="00D65489"/>
    <w:rsid w:val="00D72627"/>
    <w:rsid w:val="00D72DE7"/>
    <w:rsid w:val="00D81555"/>
    <w:rsid w:val="00D82153"/>
    <w:rsid w:val="00D92A14"/>
    <w:rsid w:val="00D94AD7"/>
    <w:rsid w:val="00D97B7A"/>
    <w:rsid w:val="00DA1E0D"/>
    <w:rsid w:val="00DB0FAD"/>
    <w:rsid w:val="00DD0D87"/>
    <w:rsid w:val="00DD1A09"/>
    <w:rsid w:val="00DD5359"/>
    <w:rsid w:val="00DF0290"/>
    <w:rsid w:val="00DF3224"/>
    <w:rsid w:val="00DF6E66"/>
    <w:rsid w:val="00E10A48"/>
    <w:rsid w:val="00E11061"/>
    <w:rsid w:val="00E12273"/>
    <w:rsid w:val="00E2030C"/>
    <w:rsid w:val="00E23D35"/>
    <w:rsid w:val="00E300B4"/>
    <w:rsid w:val="00E442B8"/>
    <w:rsid w:val="00E451FC"/>
    <w:rsid w:val="00E50E3D"/>
    <w:rsid w:val="00E60FF9"/>
    <w:rsid w:val="00E737FC"/>
    <w:rsid w:val="00E756F4"/>
    <w:rsid w:val="00E76615"/>
    <w:rsid w:val="00E81C74"/>
    <w:rsid w:val="00E8578D"/>
    <w:rsid w:val="00E930B5"/>
    <w:rsid w:val="00E977E9"/>
    <w:rsid w:val="00EA12D1"/>
    <w:rsid w:val="00EA4D5E"/>
    <w:rsid w:val="00ED555F"/>
    <w:rsid w:val="00EE5B66"/>
    <w:rsid w:val="00EE726C"/>
    <w:rsid w:val="00EF01F0"/>
    <w:rsid w:val="00EF6161"/>
    <w:rsid w:val="00F01261"/>
    <w:rsid w:val="00F05891"/>
    <w:rsid w:val="00F107E7"/>
    <w:rsid w:val="00F33FEC"/>
    <w:rsid w:val="00F3612B"/>
    <w:rsid w:val="00F57C79"/>
    <w:rsid w:val="00F60311"/>
    <w:rsid w:val="00F640A7"/>
    <w:rsid w:val="00F7129B"/>
    <w:rsid w:val="00F747FB"/>
    <w:rsid w:val="00F93699"/>
    <w:rsid w:val="00F97431"/>
    <w:rsid w:val="00FA6692"/>
    <w:rsid w:val="00FA68FB"/>
    <w:rsid w:val="00FA70C2"/>
    <w:rsid w:val="00FC0E50"/>
    <w:rsid w:val="00FC4D5A"/>
    <w:rsid w:val="00FE3EBA"/>
    <w:rsid w:val="00FE5C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A7C6601-3E03-4295-A891-B7D680F28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083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rsid w:val="00367DFF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42A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542A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Date"/>
    <w:basedOn w:val="a"/>
    <w:next w:val="a"/>
    <w:rsid w:val="0088143F"/>
    <w:pPr>
      <w:ind w:leftChars="2500" w:left="100"/>
    </w:pPr>
  </w:style>
  <w:style w:type="table" w:styleId="a6">
    <w:name w:val="Table Grid"/>
    <w:basedOn w:val="a1"/>
    <w:rsid w:val="004D132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"/>
    <w:rsid w:val="00AE3691"/>
    <w:rPr>
      <w:sz w:val="18"/>
      <w:szCs w:val="18"/>
    </w:rPr>
  </w:style>
  <w:style w:type="character" w:customStyle="1" w:styleId="Char">
    <w:name w:val="批注框文本 Char"/>
    <w:link w:val="a7"/>
    <w:rsid w:val="00AE3691"/>
    <w:rPr>
      <w:kern w:val="2"/>
      <w:sz w:val="18"/>
      <w:szCs w:val="18"/>
    </w:rPr>
  </w:style>
  <w:style w:type="character" w:styleId="a8">
    <w:name w:val="Hyperlink"/>
    <w:uiPriority w:val="99"/>
    <w:unhideWhenUsed/>
    <w:rsid w:val="009B6B32"/>
    <w:rPr>
      <w:strike w:val="0"/>
      <w:dstrike w:val="0"/>
      <w:color w:val="00309C"/>
      <w:sz w:val="20"/>
      <w:szCs w:val="20"/>
      <w:u w:val="none"/>
      <w:effect w:val="none"/>
    </w:rPr>
  </w:style>
  <w:style w:type="paragraph" w:styleId="a9">
    <w:name w:val="Body Text"/>
    <w:basedOn w:val="a"/>
    <w:link w:val="Char0"/>
    <w:rsid w:val="003446BC"/>
    <w:pPr>
      <w:spacing w:line="440" w:lineRule="exact"/>
    </w:pPr>
    <w:rPr>
      <w:rFonts w:eastAsia="仿宋_GB2312"/>
      <w:sz w:val="24"/>
    </w:rPr>
  </w:style>
  <w:style w:type="character" w:customStyle="1" w:styleId="Char0">
    <w:name w:val="正文文本 Char"/>
    <w:link w:val="a9"/>
    <w:rsid w:val="003446BC"/>
    <w:rPr>
      <w:rFonts w:eastAsia="仿宋_GB2312"/>
      <w:kern w:val="2"/>
      <w:sz w:val="24"/>
      <w:szCs w:val="24"/>
    </w:rPr>
  </w:style>
  <w:style w:type="character" w:styleId="aa">
    <w:name w:val="Strong"/>
    <w:uiPriority w:val="22"/>
    <w:qFormat/>
    <w:rsid w:val="004B21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87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06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04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24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94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4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0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939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02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84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56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428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99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8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6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1510</TotalTime>
  <Pages>3</Pages>
  <Words>225</Words>
  <Characters>1289</Characters>
  <Application>Microsoft Office Word</Application>
  <DocSecurity>0</DocSecurity>
  <Lines>10</Lines>
  <Paragraphs>3</Paragraphs>
  <ScaleCrop>false</ScaleCrop>
  <Company>Microsoft</Company>
  <LinksUpToDate>false</LinksUpToDate>
  <CharactersWithSpaces>1511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本科教学合格评估工作评估小组成员及分工</dc:title>
  <dc:creator>User</dc:creator>
  <cp:lastModifiedBy>20180709</cp:lastModifiedBy>
  <cp:revision>181</cp:revision>
  <cp:lastPrinted>2018-05-28T06:51:00Z</cp:lastPrinted>
  <dcterms:created xsi:type="dcterms:W3CDTF">2016-01-13T02:05:00Z</dcterms:created>
  <dcterms:modified xsi:type="dcterms:W3CDTF">2018-09-17T01:53:00Z</dcterms:modified>
</cp:coreProperties>
</file>