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left"/>
        <w:rPr>
          <w:rFonts w:ascii="仿宋_GB2312" w:hAnsi="仿宋_GB2312" w:eastAsia="仿宋_GB2312" w:cs="仿宋_GB2312"/>
          <w:bCs/>
          <w:color w:val="000000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附件</w:t>
      </w:r>
      <w:r>
        <w:rPr>
          <w:rFonts w:ascii="仿宋_GB2312" w:hAnsi="仿宋_GB2312" w:eastAsia="仿宋_GB2312" w:cs="仿宋_GB2312"/>
          <w:bCs/>
          <w:color w:val="000000"/>
          <w:kern w:val="0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：</w:t>
      </w:r>
    </w:p>
    <w:p>
      <w:pPr>
        <w:widowControl/>
        <w:spacing w:line="520" w:lineRule="exact"/>
        <w:jc w:val="center"/>
        <w:rPr>
          <w:rFonts w:ascii="黑体" w:hAnsi="宋体" w:eastAsia="黑体" w:cs="宋体"/>
          <w:color w:val="000000"/>
          <w:kern w:val="0"/>
          <w:szCs w:val="21"/>
        </w:rPr>
      </w:pPr>
      <w:r>
        <w:rPr>
          <w:rFonts w:hint="eastAsia" w:ascii="黑体" w:hAnsi="宋体" w:eastAsia="黑体" w:cs="宋体"/>
          <w:color w:val="000000"/>
          <w:kern w:val="0"/>
          <w:sz w:val="30"/>
          <w:szCs w:val="30"/>
        </w:rPr>
        <w:t>武汉华夏理工学院教师、实验系列职务评审材料目录及要求</w:t>
      </w:r>
    </w:p>
    <w:p>
      <w:pPr>
        <w:widowControl/>
        <w:spacing w:line="520" w:lineRule="exact"/>
        <w:jc w:val="center"/>
        <w:rPr>
          <w:rFonts w:ascii="宋体" w:cs="宋体"/>
          <w:b/>
          <w:color w:val="000000"/>
          <w:kern w:val="0"/>
          <w:sz w:val="24"/>
        </w:rPr>
      </w:pP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黑体"/>
          <w:color w:val="000000"/>
          <w:kern w:val="0"/>
          <w:sz w:val="30"/>
          <w:szCs w:val="30"/>
        </w:rPr>
        <w:t>一、报送材料的项目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、《申报职务任职资格花名册》（一式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份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A3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纸张印制及电子文本）</w:t>
      </w:r>
      <w:r>
        <w:rPr>
          <w:rFonts w:ascii="仿宋" w:hAnsi="仿宋" w:eastAsia="仿宋" w:cs="宋体"/>
          <w:b/>
          <w:color w:val="000000"/>
          <w:kern w:val="0"/>
          <w:sz w:val="30"/>
          <w:szCs w:val="30"/>
        </w:rPr>
        <w:t xml:space="preserve"> 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使用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  <w:lang w:val="en-US" w:eastAsia="zh-CN"/>
        </w:rPr>
        <w:t>2018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年版，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请按正高、副高、中级、初级的顺序，按专业、分类型相对集中填报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、《高等学校教师职务任职资格评审表》（一式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份，省教育厅印制版）；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、《综合材料一览表》（一式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15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份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A3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纸张印制，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使用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  <w:lang w:val="en-US" w:eastAsia="zh-CN"/>
        </w:rPr>
        <w:t>2018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年版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、论文、著作、教材原件；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、其他材料（按以下顺序编号、装订成册）；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）个人和学院分别签字、盖章的《个人申报专业技术任职资格诚信承诺书》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）公示证明。没有提交承诺书和公示证明的一律不接收材料。</w:t>
      </w:r>
    </w:p>
    <w:p>
      <w:pPr>
        <w:widowControl/>
        <w:spacing w:line="520" w:lineRule="exact"/>
        <w:ind w:firstLine="600" w:firstLineChars="200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）高等学校教师资格证书复印件；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）任职资格证书复印件（转系列评审还应提供低一级任职资格证书复印件）；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）其他相关奖励证书复印件和评审条件要求的证明文件；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）《任现职以来教学工作情况证明材料》原件及教案；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）科研材料；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）年度考核优秀的红头文件（网上下载）。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）双师型认定的红头文件（网上下载）、教师进企业实践情况、参与实验室建设情况；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）水平能力测试通过的红头文件或证书（证书限教育厅发并在有效期内的）。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（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）个人业务总结一份。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二、报送材料的内容及要求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、《评审表》中填写的字迹要清晰工整，一律用钢笔或水性笔在原始表格上填写，不得打印。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、综合材料一览表，由学院组织填写，其填写内容要全面、规范、客观、真实，科（教）研情况必须要有与其相对应的证明材料。综合材料一览表要严格按我办提供的表样复制，用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A3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型纸打印，可加附页。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、教学材料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①教学材料必须是任现职以来（或近五年来）的；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②提交近年来所教主要课程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教案为一讲内容，不超过</w:t>
      </w:r>
      <w:r>
        <w:rPr>
          <w:rFonts w:ascii="仿宋" w:hAnsi="仿宋" w:eastAsia="仿宋" w:cs="宋体"/>
          <w:b/>
          <w:color w:val="000000"/>
          <w:kern w:val="0"/>
          <w:sz w:val="30"/>
          <w:szCs w:val="30"/>
        </w:rPr>
        <w:t>15</w:t>
      </w:r>
      <w:r>
        <w:rPr>
          <w:rFonts w:hint="eastAsia" w:ascii="仿宋" w:hAnsi="仿宋" w:eastAsia="仿宋" w:cs="宋体"/>
          <w:b/>
          <w:color w:val="000000"/>
          <w:kern w:val="0"/>
          <w:sz w:val="30"/>
          <w:szCs w:val="30"/>
        </w:rPr>
        <w:t>页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。教案需经学校教务部门审核并盖章，确为本人授课所用；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③教学奖励情况是指任现职以来在教学质量、教书育人等教学方面的奖励；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④教学工作量必须由教研室或系一级提供，学校教务或师资部门审核盖章；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⑤减免教学工作量的应予以说明。</w:t>
      </w:r>
    </w:p>
    <w:p>
      <w:pPr>
        <w:widowControl/>
        <w:spacing w:line="520" w:lineRule="exact"/>
        <w:ind w:firstLine="608" w:firstLineChars="203"/>
        <w:jc w:val="left"/>
        <w:rPr>
          <w:rFonts w:ascii="仿宋" w:hAnsi="仿宋" w:eastAsia="仿宋" w:cs="宋体"/>
          <w:b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、科研材料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①科研成果必须是任现职以来的；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②著作或论文必须是公开出版或发表的，科研成果必须提供鉴定书或获奖证书或立项证明；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③在国际性、全国性学术组织召开的学术会议上交流的报告、论文，必须是收入公开出版的论文集的；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④凡属与他人合作的科研项目，合作出版的教材、著作等，必须明确地指出所担负的数量和所处的地位及作用，并附上其他合作者出具的证明材料；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⑤以上科研成果需出具检索报告的必须为原件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,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如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EI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SCI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CSCI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等。</w:t>
      </w:r>
    </w:p>
    <w:p>
      <w:pPr>
        <w:widowControl/>
        <w:spacing w:line="520" w:lineRule="exact"/>
        <w:ind w:firstLine="600" w:firstLineChars="200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三、报送材料的程序及要求</w:t>
      </w:r>
    </w:p>
    <w:p>
      <w:pPr>
        <w:widowControl/>
        <w:spacing w:line="520" w:lineRule="exact"/>
        <w:ind w:left="2" w:firstLine="717" w:firstLineChars="239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、报送的材料要注明代表作，代表作</w:t>
      </w:r>
      <w:r>
        <w:rPr>
          <w:rFonts w:ascii="仿宋" w:hAnsi="仿宋" w:eastAsia="仿宋" w:cs="宋体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部（篇）；</w:t>
      </w:r>
    </w:p>
    <w:p>
      <w:pPr>
        <w:widowControl/>
        <w:spacing w:line="520" w:lineRule="exact"/>
        <w:ind w:left="2" w:firstLine="717" w:firstLineChars="239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、破格晋升人员必须提供《专业技术职务破格人员资格审查表》；</w:t>
      </w:r>
    </w:p>
    <w:p>
      <w:pPr>
        <w:widowControl/>
        <w:spacing w:line="520" w:lineRule="exact"/>
        <w:ind w:left="2" w:firstLine="717" w:firstLineChars="239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</w:rPr>
      </w:pPr>
      <w:r>
        <w:rPr>
          <w:rFonts w:ascii="仿宋" w:hAnsi="仿宋" w:eastAsia="仿宋" w:cs="宋体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、报送的材料必须规范。</w:t>
      </w:r>
      <w:r>
        <w:rPr>
          <w:rFonts w:hint="eastAsia" w:ascii="仿宋" w:hAnsi="仿宋" w:eastAsia="仿宋" w:cs="宋体"/>
          <w:b/>
          <w:bCs/>
          <w:color w:val="000000"/>
          <w:kern w:val="0"/>
          <w:sz w:val="30"/>
          <w:szCs w:val="30"/>
        </w:rPr>
        <w:t>所有材料均需装入纸质档案袋，并在封面、封底贴上统一标签。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论文、专著除代表作提供原件外，其他只须复印封面、目录、本人所承担研究或撰写部分的内容及封底等。除《评审表》、《综合材料一览表》和较厚的专著外，其他材料均应装订成册。装订必须整齐、干净、美观、大方。首页附目录，目录的编号须与材料的编号相一致。提供的复印件均需由学院审核并加盖公章。</w:t>
      </w:r>
    </w:p>
    <w:p>
      <w:pPr>
        <w:widowControl/>
        <w:spacing w:line="520" w:lineRule="exact"/>
        <w:ind w:left="2" w:firstLine="717" w:firstLineChars="239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四、其他</w:t>
      </w:r>
    </w:p>
    <w:p>
      <w:pPr>
        <w:widowControl/>
        <w:spacing w:line="520" w:lineRule="exact"/>
        <w:ind w:left="2" w:firstLine="717" w:firstLineChars="239"/>
        <w:jc w:val="left"/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申报人员提交学历、学位证书复印件单独装入档案袋，以备核验（复印件证书编号需清晰完整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kern w:val="0"/>
          <w:sz w:val="30"/>
          <w:szCs w:val="30"/>
          <w:lang w:val="en-US" w:eastAsia="zh-CN"/>
        </w:rPr>
        <w:t>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6DF"/>
    <w:rsid w:val="00074695"/>
    <w:rsid w:val="001D50FA"/>
    <w:rsid w:val="002613FD"/>
    <w:rsid w:val="00295780"/>
    <w:rsid w:val="00307224"/>
    <w:rsid w:val="00320E25"/>
    <w:rsid w:val="003B6804"/>
    <w:rsid w:val="0048756E"/>
    <w:rsid w:val="004B419E"/>
    <w:rsid w:val="004C7EF3"/>
    <w:rsid w:val="00502DD1"/>
    <w:rsid w:val="005436DC"/>
    <w:rsid w:val="005E631F"/>
    <w:rsid w:val="00783C68"/>
    <w:rsid w:val="007B2DD0"/>
    <w:rsid w:val="008A66DF"/>
    <w:rsid w:val="008D1A67"/>
    <w:rsid w:val="008D7153"/>
    <w:rsid w:val="00956938"/>
    <w:rsid w:val="00977F08"/>
    <w:rsid w:val="00A417CC"/>
    <w:rsid w:val="00AE4B87"/>
    <w:rsid w:val="00BD60B5"/>
    <w:rsid w:val="00C34AF7"/>
    <w:rsid w:val="00D74883"/>
    <w:rsid w:val="00DE3B5B"/>
    <w:rsid w:val="00E133A9"/>
    <w:rsid w:val="00EC09AF"/>
    <w:rsid w:val="0E804971"/>
    <w:rsid w:val="12150A05"/>
    <w:rsid w:val="14736124"/>
    <w:rsid w:val="324E541B"/>
    <w:rsid w:val="438512A7"/>
    <w:rsid w:val="46535B31"/>
    <w:rsid w:val="49BA361D"/>
    <w:rsid w:val="54DB21A7"/>
    <w:rsid w:val="54DE2243"/>
    <w:rsid w:val="55247784"/>
    <w:rsid w:val="6CB3366B"/>
    <w:rsid w:val="7EA3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Title"/>
    <w:basedOn w:val="1"/>
    <w:next w:val="1"/>
    <w:link w:val="9"/>
    <w:qFormat/>
    <w:uiPriority w:val="99"/>
    <w:pPr>
      <w:spacing w:before="240" w:after="60"/>
      <w:jc w:val="center"/>
      <w:outlineLvl w:val="0"/>
    </w:pPr>
    <w:rPr>
      <w:rFonts w:ascii="Calibri" w:hAnsi="Calibri"/>
      <w:b/>
      <w:bCs/>
      <w:sz w:val="32"/>
      <w:szCs w:val="32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Title Char"/>
    <w:basedOn w:val="5"/>
    <w:link w:val="4"/>
    <w:qFormat/>
    <w:locked/>
    <w:uiPriority w:val="9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4</Pages>
  <Words>197</Words>
  <Characters>1128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2015-08-03T02:59:00Z</dcterms:created>
  <dc:creator>lenovo</dc:creator>
  <cp:lastModifiedBy>谈冰莹</cp:lastModifiedBy>
  <dcterms:modified xsi:type="dcterms:W3CDTF">2018-09-06T00:38:38Z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