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5AFD" w:rsidRPr="00877DB3" w:rsidRDefault="009E5AFD" w:rsidP="00265281">
      <w:pPr>
        <w:spacing w:after="240" w:line="660" w:lineRule="exact"/>
        <w:jc w:val="center"/>
        <w:rPr>
          <w:rFonts w:ascii="仿宋_GB2312" w:eastAsia="仿宋_GB2312" w:hAnsi="仿宋"/>
          <w:sz w:val="32"/>
          <w:szCs w:val="32"/>
        </w:rPr>
      </w:pPr>
    </w:p>
    <w:p w:rsidR="009E5AFD" w:rsidRPr="00877DB3" w:rsidRDefault="009E5AFD" w:rsidP="00265281">
      <w:pPr>
        <w:spacing w:after="240" w:line="660" w:lineRule="exact"/>
        <w:jc w:val="center"/>
        <w:rPr>
          <w:rFonts w:ascii="仿宋_GB2312" w:eastAsia="仿宋_GB2312" w:hAnsi="仿宋"/>
          <w:sz w:val="32"/>
          <w:szCs w:val="32"/>
        </w:rPr>
      </w:pPr>
    </w:p>
    <w:p w:rsidR="009E5AFD" w:rsidRPr="00877DB3" w:rsidRDefault="009E5AFD" w:rsidP="00265281">
      <w:pPr>
        <w:spacing w:after="240" w:line="660" w:lineRule="exact"/>
        <w:jc w:val="center"/>
        <w:rPr>
          <w:rFonts w:ascii="仿宋_GB2312" w:eastAsia="仿宋_GB2312" w:hAnsi="仿宋"/>
          <w:sz w:val="32"/>
          <w:szCs w:val="32"/>
        </w:rPr>
      </w:pPr>
    </w:p>
    <w:p w:rsidR="009E5AFD" w:rsidRPr="00877DB3" w:rsidRDefault="009E5AFD" w:rsidP="00265281">
      <w:pPr>
        <w:spacing w:after="240" w:line="660" w:lineRule="exact"/>
        <w:jc w:val="center"/>
        <w:rPr>
          <w:rFonts w:ascii="仿宋_GB2312" w:eastAsia="仿宋_GB2312" w:hAnsi="仿宋"/>
          <w:sz w:val="32"/>
          <w:szCs w:val="32"/>
        </w:rPr>
      </w:pPr>
    </w:p>
    <w:p w:rsidR="00265281" w:rsidRDefault="00265281" w:rsidP="00265281">
      <w:pPr>
        <w:spacing w:line="660" w:lineRule="exact"/>
        <w:jc w:val="center"/>
        <w:rPr>
          <w:rFonts w:ascii="仿宋_GB2312" w:eastAsia="仿宋_GB2312" w:hAnsi="宋体"/>
          <w:sz w:val="32"/>
          <w:szCs w:val="32"/>
        </w:rPr>
      </w:pPr>
      <w:bookmarkStart w:id="0" w:name="_Hlk128554507"/>
    </w:p>
    <w:p w:rsidR="009E5AFD" w:rsidRPr="00877DB3" w:rsidRDefault="009E5AFD" w:rsidP="009E5AFD">
      <w:pPr>
        <w:spacing w:line="560" w:lineRule="exact"/>
        <w:jc w:val="center"/>
        <w:rPr>
          <w:rFonts w:ascii="仿宋_GB2312" w:eastAsia="仿宋_GB2312" w:hAnsi="宋体"/>
          <w:sz w:val="32"/>
          <w:szCs w:val="32"/>
        </w:rPr>
      </w:pPr>
      <w:r w:rsidRPr="00877DB3">
        <w:rPr>
          <w:rFonts w:ascii="仿宋_GB2312" w:eastAsia="仿宋_GB2312" w:hAnsi="宋体" w:hint="eastAsia"/>
          <w:sz w:val="32"/>
          <w:szCs w:val="32"/>
        </w:rPr>
        <w:t>教务</w:t>
      </w:r>
      <w:r w:rsidRPr="00877DB3">
        <w:rPr>
          <w:rFonts w:ascii="仿宋_GB2312" w:eastAsia="仿宋_GB2312" w:hAnsi="宋体"/>
          <w:sz w:val="32"/>
          <w:szCs w:val="32"/>
        </w:rPr>
        <w:t>〔</w:t>
      </w:r>
      <w:r w:rsidRPr="00877DB3">
        <w:rPr>
          <w:rFonts w:ascii="仿宋_GB2312" w:eastAsia="仿宋_GB2312" w:hAnsi="宋体" w:hint="eastAsia"/>
          <w:sz w:val="32"/>
          <w:szCs w:val="32"/>
        </w:rPr>
        <w:t>20</w:t>
      </w:r>
      <w:r w:rsidRPr="00877DB3">
        <w:rPr>
          <w:rFonts w:ascii="仿宋_GB2312" w:eastAsia="仿宋_GB2312" w:hAnsi="宋体"/>
          <w:sz w:val="32"/>
          <w:szCs w:val="32"/>
        </w:rPr>
        <w:t>2</w:t>
      </w:r>
      <w:r>
        <w:rPr>
          <w:rFonts w:ascii="仿宋_GB2312" w:eastAsia="仿宋_GB2312" w:hAnsi="宋体"/>
          <w:sz w:val="32"/>
          <w:szCs w:val="32"/>
        </w:rPr>
        <w:t>3</w:t>
      </w:r>
      <w:r w:rsidRPr="00877DB3">
        <w:rPr>
          <w:rFonts w:ascii="仿宋_GB2312" w:eastAsia="仿宋_GB2312" w:hAnsi="宋体"/>
          <w:sz w:val="32"/>
          <w:szCs w:val="32"/>
        </w:rPr>
        <w:t>〕</w:t>
      </w:r>
      <w:r>
        <w:rPr>
          <w:rFonts w:ascii="仿宋_GB2312" w:eastAsia="仿宋_GB2312" w:hAnsi="宋体"/>
          <w:sz w:val="32"/>
          <w:szCs w:val="32"/>
        </w:rPr>
        <w:t>27</w:t>
      </w:r>
      <w:r w:rsidRPr="00877DB3">
        <w:rPr>
          <w:rFonts w:ascii="仿宋_GB2312" w:eastAsia="仿宋_GB2312" w:hAnsi="宋体" w:hint="eastAsia"/>
          <w:sz w:val="32"/>
          <w:szCs w:val="32"/>
        </w:rPr>
        <w:t>号</w:t>
      </w:r>
    </w:p>
    <w:bookmarkEnd w:id="0"/>
    <w:p w:rsidR="009E5AFD" w:rsidRPr="00877DB3" w:rsidRDefault="009E5AFD" w:rsidP="009E5AFD">
      <w:pPr>
        <w:spacing w:after="0" w:line="560" w:lineRule="exact"/>
        <w:jc w:val="center"/>
        <w:rPr>
          <w:rFonts w:ascii="仿宋_GB2312" w:eastAsia="仿宋_GB2312" w:hAnsi="仿宋"/>
          <w:sz w:val="30"/>
          <w:szCs w:val="30"/>
        </w:rPr>
      </w:pPr>
    </w:p>
    <w:p w:rsidR="007D79AF" w:rsidRPr="009E5AFD" w:rsidRDefault="007D79AF" w:rsidP="009E5AFD">
      <w:pPr>
        <w:spacing w:after="0" w:line="560" w:lineRule="exact"/>
        <w:jc w:val="center"/>
        <w:rPr>
          <w:rFonts w:ascii="方正小标宋简体" w:eastAsia="方正小标宋简体" w:hAnsi="宋体" w:cs="宋体"/>
          <w:sz w:val="44"/>
          <w:szCs w:val="44"/>
        </w:rPr>
      </w:pPr>
      <w:r w:rsidRPr="009E5AFD">
        <w:rPr>
          <w:rFonts w:ascii="方正小标宋简体" w:eastAsia="方正小标宋简体" w:hAnsi="宋体" w:cs="宋体" w:hint="eastAsia"/>
          <w:sz w:val="44"/>
          <w:szCs w:val="44"/>
        </w:rPr>
        <w:t>关于开展202</w:t>
      </w:r>
      <w:r w:rsidR="00514B9F" w:rsidRPr="009E5AFD">
        <w:rPr>
          <w:rFonts w:ascii="方正小标宋简体" w:eastAsia="方正小标宋简体" w:hAnsi="宋体" w:cs="宋体" w:hint="eastAsia"/>
          <w:sz w:val="44"/>
          <w:szCs w:val="44"/>
        </w:rPr>
        <w:t>3</w:t>
      </w:r>
      <w:r w:rsidRPr="009E5AFD">
        <w:rPr>
          <w:rFonts w:ascii="方正小标宋简体" w:eastAsia="方正小标宋简体" w:hAnsi="宋体" w:cs="宋体" w:hint="eastAsia"/>
          <w:sz w:val="44"/>
          <w:szCs w:val="44"/>
        </w:rPr>
        <w:t>年度实验室建设项目</w:t>
      </w:r>
      <w:r w:rsidR="006F454F" w:rsidRPr="009E5AFD">
        <w:rPr>
          <w:rFonts w:ascii="方正小标宋简体" w:eastAsia="方正小标宋简体" w:hAnsi="宋体" w:cs="宋体" w:hint="eastAsia"/>
          <w:sz w:val="44"/>
          <w:szCs w:val="44"/>
        </w:rPr>
        <w:t>暨</w:t>
      </w:r>
      <w:r w:rsidR="002E4D02" w:rsidRPr="009E5AFD">
        <w:rPr>
          <w:rFonts w:ascii="方正小标宋简体" w:eastAsia="方正小标宋简体" w:hAnsi="宋体" w:cs="宋体" w:hint="eastAsia"/>
          <w:sz w:val="44"/>
          <w:szCs w:val="44"/>
        </w:rPr>
        <w:t>虚拟仿真实验教学项目</w:t>
      </w:r>
      <w:r w:rsidRPr="009E5AFD">
        <w:rPr>
          <w:rFonts w:ascii="方正小标宋简体" w:eastAsia="方正小标宋简体" w:hAnsi="宋体" w:cs="宋体" w:hint="eastAsia"/>
          <w:sz w:val="44"/>
          <w:szCs w:val="44"/>
        </w:rPr>
        <w:t>立项申报的通知</w:t>
      </w:r>
    </w:p>
    <w:p w:rsidR="00514B9F" w:rsidRPr="009E5AFD" w:rsidRDefault="00514B9F" w:rsidP="007C5244">
      <w:pPr>
        <w:spacing w:after="0" w:line="560" w:lineRule="exact"/>
        <w:jc w:val="both"/>
        <w:rPr>
          <w:rFonts w:ascii="宋体" w:eastAsia="宋体" w:hAnsi="宋体"/>
          <w:sz w:val="28"/>
          <w:szCs w:val="28"/>
        </w:rPr>
      </w:pPr>
    </w:p>
    <w:p w:rsidR="007D79AF" w:rsidRPr="009E5AFD" w:rsidRDefault="00A811E3" w:rsidP="009E5AFD">
      <w:pPr>
        <w:spacing w:after="0" w:line="560" w:lineRule="exact"/>
        <w:jc w:val="both"/>
        <w:rPr>
          <w:rFonts w:ascii="仿宋_GB2312" w:eastAsia="仿宋_GB2312" w:hAnsi="宋体"/>
          <w:sz w:val="32"/>
          <w:szCs w:val="32"/>
        </w:rPr>
      </w:pPr>
      <w:r w:rsidRPr="009E5AFD">
        <w:rPr>
          <w:rFonts w:ascii="仿宋_GB2312" w:eastAsia="仿宋_GB2312" w:hAnsi="宋体" w:hint="eastAsia"/>
          <w:sz w:val="32"/>
          <w:szCs w:val="32"/>
        </w:rPr>
        <w:t>各学院、图书馆</w:t>
      </w:r>
      <w:r w:rsidR="007D79AF" w:rsidRPr="009E5AFD">
        <w:rPr>
          <w:rFonts w:ascii="仿宋_GB2312" w:eastAsia="仿宋_GB2312" w:hAnsi="宋体" w:hint="eastAsia"/>
          <w:sz w:val="32"/>
          <w:szCs w:val="32"/>
        </w:rPr>
        <w:t>：</w:t>
      </w:r>
    </w:p>
    <w:p w:rsidR="007D79AF" w:rsidRPr="009E5AFD" w:rsidRDefault="007D79A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为</w:t>
      </w:r>
      <w:r w:rsidR="00D271C6" w:rsidRPr="009E5AFD">
        <w:rPr>
          <w:rFonts w:ascii="仿宋_GB2312" w:eastAsia="仿宋_GB2312" w:hAnsi="宋体" w:hint="eastAsia"/>
          <w:sz w:val="32"/>
          <w:szCs w:val="32"/>
        </w:rPr>
        <w:t>充分发挥实验室</w:t>
      </w:r>
      <w:r w:rsidR="002E4D02" w:rsidRPr="009E5AFD">
        <w:rPr>
          <w:rFonts w:ascii="仿宋_GB2312" w:eastAsia="仿宋_GB2312" w:hAnsi="宋体" w:hint="eastAsia"/>
          <w:sz w:val="32"/>
          <w:szCs w:val="32"/>
        </w:rPr>
        <w:t>和虚拟仿真实验教学项目</w:t>
      </w:r>
      <w:r w:rsidR="00D271C6" w:rsidRPr="009E5AFD">
        <w:rPr>
          <w:rFonts w:ascii="仿宋_GB2312" w:eastAsia="仿宋_GB2312" w:hAnsi="宋体" w:hint="eastAsia"/>
          <w:sz w:val="32"/>
          <w:szCs w:val="32"/>
        </w:rPr>
        <w:t>在应用型人才培养、实验教学改革、科学研究方面的作</w:t>
      </w:r>
      <w:r w:rsidR="0085747D" w:rsidRPr="009E5AFD">
        <w:rPr>
          <w:rFonts w:ascii="仿宋_GB2312" w:eastAsia="仿宋_GB2312" w:hAnsi="宋体" w:hint="eastAsia"/>
          <w:sz w:val="32"/>
          <w:szCs w:val="32"/>
        </w:rPr>
        <w:t>用</w:t>
      </w:r>
      <w:r w:rsidR="00D271C6" w:rsidRPr="009E5AFD">
        <w:rPr>
          <w:rFonts w:ascii="仿宋_GB2312" w:eastAsia="仿宋_GB2312" w:hAnsi="宋体" w:hint="eastAsia"/>
          <w:sz w:val="32"/>
          <w:szCs w:val="32"/>
        </w:rPr>
        <w:t>，</w:t>
      </w:r>
      <w:r w:rsidRPr="009E5AFD">
        <w:rPr>
          <w:rFonts w:ascii="仿宋_GB2312" w:eastAsia="仿宋_GB2312" w:hAnsi="宋体" w:hint="eastAsia"/>
          <w:sz w:val="32"/>
          <w:szCs w:val="32"/>
        </w:rPr>
        <w:t>提升经费投资效益，经研究决定，启动202</w:t>
      </w:r>
      <w:r w:rsidR="00514B9F" w:rsidRPr="009E5AFD">
        <w:rPr>
          <w:rFonts w:ascii="仿宋_GB2312" w:eastAsia="仿宋_GB2312" w:hAnsi="宋体" w:hint="eastAsia"/>
          <w:sz w:val="32"/>
          <w:szCs w:val="32"/>
        </w:rPr>
        <w:t>3</w:t>
      </w:r>
      <w:r w:rsidRPr="009E5AFD">
        <w:rPr>
          <w:rFonts w:ascii="仿宋_GB2312" w:eastAsia="仿宋_GB2312" w:hAnsi="宋体" w:hint="eastAsia"/>
          <w:sz w:val="32"/>
          <w:szCs w:val="32"/>
        </w:rPr>
        <w:t>年度实验室建设</w:t>
      </w:r>
      <w:bookmarkStart w:id="1" w:name="_GoBack"/>
      <w:bookmarkEnd w:id="1"/>
      <w:r w:rsidRPr="009E5AFD">
        <w:rPr>
          <w:rFonts w:ascii="仿宋_GB2312" w:eastAsia="仿宋_GB2312" w:hAnsi="宋体" w:hint="eastAsia"/>
          <w:sz w:val="32"/>
          <w:szCs w:val="32"/>
        </w:rPr>
        <w:t>项目</w:t>
      </w:r>
      <w:r w:rsidR="006F454F" w:rsidRPr="009E5AFD">
        <w:rPr>
          <w:rFonts w:ascii="仿宋_GB2312" w:eastAsia="仿宋_GB2312" w:hAnsi="宋体" w:hint="eastAsia"/>
          <w:sz w:val="32"/>
          <w:szCs w:val="32"/>
        </w:rPr>
        <w:t>暨</w:t>
      </w:r>
      <w:r w:rsidR="002E4D02" w:rsidRPr="009E5AFD">
        <w:rPr>
          <w:rFonts w:ascii="仿宋_GB2312" w:eastAsia="仿宋_GB2312" w:hAnsi="宋体" w:hint="eastAsia"/>
          <w:sz w:val="32"/>
          <w:szCs w:val="32"/>
        </w:rPr>
        <w:t>虚拟仿真实验教学项目</w:t>
      </w:r>
      <w:r w:rsidRPr="009E5AFD">
        <w:rPr>
          <w:rFonts w:ascii="仿宋_GB2312" w:eastAsia="仿宋_GB2312" w:hAnsi="宋体" w:hint="eastAsia"/>
          <w:sz w:val="32"/>
          <w:szCs w:val="32"/>
        </w:rPr>
        <w:t>立项申报工作</w:t>
      </w:r>
      <w:r w:rsidR="006F454F" w:rsidRPr="009E5AFD">
        <w:rPr>
          <w:rFonts w:ascii="仿宋_GB2312" w:eastAsia="仿宋_GB2312" w:hAnsi="宋体" w:hint="eastAsia"/>
          <w:sz w:val="32"/>
          <w:szCs w:val="32"/>
        </w:rPr>
        <w:t>。现将有关事项通知如下：</w:t>
      </w:r>
    </w:p>
    <w:p w:rsidR="006F454F" w:rsidRPr="009E5AFD" w:rsidRDefault="006F454F"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一、实验室建设项目立项</w:t>
      </w:r>
    </w:p>
    <w:p w:rsidR="007D79AF" w:rsidRPr="009E5AFD" w:rsidRDefault="006F454F"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（一）</w:t>
      </w:r>
      <w:r w:rsidR="007D79AF" w:rsidRPr="009E5AFD">
        <w:rPr>
          <w:rFonts w:ascii="仿宋_GB2312" w:eastAsia="仿宋_GB2312" w:hAnsi="宋体" w:hint="eastAsia"/>
          <w:b/>
          <w:sz w:val="32"/>
          <w:szCs w:val="32"/>
        </w:rPr>
        <w:t>申报原则</w:t>
      </w:r>
    </w:p>
    <w:p w:rsidR="007D79AF" w:rsidRPr="009E5AFD" w:rsidRDefault="00D271C6"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项目申报要按照“</w:t>
      </w:r>
      <w:r w:rsidR="007D79AF" w:rsidRPr="009E5AFD">
        <w:rPr>
          <w:rFonts w:ascii="仿宋_GB2312" w:eastAsia="仿宋_GB2312" w:hAnsi="宋体" w:hint="eastAsia"/>
          <w:sz w:val="32"/>
          <w:szCs w:val="32"/>
        </w:rPr>
        <w:t>统筹规划，教学急需，突出重点，强</w:t>
      </w:r>
      <w:r w:rsidRPr="009E5AFD">
        <w:rPr>
          <w:rFonts w:ascii="仿宋_GB2312" w:eastAsia="仿宋_GB2312" w:hAnsi="宋体" w:hint="eastAsia"/>
          <w:sz w:val="32"/>
          <w:szCs w:val="32"/>
        </w:rPr>
        <w:t>化特色，优化布局，资源共享，注重效益”的原则进行。</w:t>
      </w:r>
      <w:r w:rsidRPr="009E5AFD">
        <w:rPr>
          <w:rFonts w:ascii="仿宋_GB2312" w:eastAsia="仿宋_GB2312" w:hAnsi="宋体" w:hint="eastAsia"/>
          <w:sz w:val="32"/>
          <w:szCs w:val="32"/>
        </w:rPr>
        <w:lastRenderedPageBreak/>
        <w:t>鼓励</w:t>
      </w:r>
      <w:r w:rsidR="00C43A78" w:rsidRPr="009E5AFD">
        <w:rPr>
          <w:rFonts w:ascii="仿宋_GB2312" w:eastAsia="仿宋_GB2312" w:hAnsi="宋体" w:hint="eastAsia"/>
          <w:sz w:val="32"/>
          <w:szCs w:val="32"/>
        </w:rPr>
        <w:t>各单位</w:t>
      </w:r>
      <w:r w:rsidR="007D79AF" w:rsidRPr="009E5AFD">
        <w:rPr>
          <w:rFonts w:ascii="仿宋_GB2312" w:eastAsia="仿宋_GB2312" w:hAnsi="宋体" w:hint="eastAsia"/>
          <w:sz w:val="32"/>
          <w:szCs w:val="32"/>
        </w:rPr>
        <w:t>与校外企事业单位合作共建，把行业最新发展和企业技术革新成果融入实验室建设。</w:t>
      </w:r>
    </w:p>
    <w:p w:rsidR="007D79AF" w:rsidRPr="009E5AFD" w:rsidRDefault="006F454F"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w:t>
      </w:r>
      <w:r w:rsidR="007D79AF" w:rsidRPr="009E5AFD">
        <w:rPr>
          <w:rFonts w:ascii="仿宋_GB2312" w:eastAsia="仿宋_GB2312" w:hAnsi="宋体" w:hint="eastAsia"/>
          <w:b/>
          <w:sz w:val="32"/>
          <w:szCs w:val="32"/>
        </w:rPr>
        <w:t>二</w:t>
      </w:r>
      <w:r w:rsidRPr="009E5AFD">
        <w:rPr>
          <w:rFonts w:ascii="仿宋_GB2312" w:eastAsia="仿宋_GB2312" w:hAnsi="宋体" w:hint="eastAsia"/>
          <w:b/>
          <w:sz w:val="32"/>
          <w:szCs w:val="32"/>
        </w:rPr>
        <w:t>）</w:t>
      </w:r>
      <w:r w:rsidR="007D79AF" w:rsidRPr="009E5AFD">
        <w:rPr>
          <w:rFonts w:ascii="仿宋_GB2312" w:eastAsia="仿宋_GB2312" w:hAnsi="宋体" w:hint="eastAsia"/>
          <w:b/>
          <w:sz w:val="32"/>
          <w:szCs w:val="32"/>
        </w:rPr>
        <w:t>申报重点</w:t>
      </w:r>
    </w:p>
    <w:p w:rsidR="007D79AF" w:rsidRPr="009E5AFD" w:rsidRDefault="00D271C6"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重点支持：</w:t>
      </w:r>
      <w:r w:rsidR="008E1441" w:rsidRPr="009E5AFD">
        <w:rPr>
          <w:rFonts w:ascii="仿宋_GB2312" w:eastAsia="仿宋_GB2312" w:hAnsi="宋体" w:hint="eastAsia"/>
          <w:sz w:val="32"/>
          <w:szCs w:val="32"/>
        </w:rPr>
        <w:t>新文科、新工科专业配套实验室建设，</w:t>
      </w:r>
      <w:r w:rsidR="007D79AF" w:rsidRPr="009E5AFD">
        <w:rPr>
          <w:rFonts w:ascii="仿宋_GB2312" w:eastAsia="仿宋_GB2312" w:hAnsi="宋体" w:hint="eastAsia"/>
          <w:sz w:val="32"/>
          <w:szCs w:val="32"/>
        </w:rPr>
        <w:t>“省级一流专业建设</w:t>
      </w:r>
      <w:r w:rsidRPr="009E5AFD">
        <w:rPr>
          <w:rFonts w:ascii="仿宋_GB2312" w:eastAsia="仿宋_GB2312" w:hAnsi="宋体" w:hint="eastAsia"/>
          <w:sz w:val="32"/>
          <w:szCs w:val="32"/>
        </w:rPr>
        <w:t>点”实验条件建设；申报省级</w:t>
      </w:r>
      <w:r w:rsidR="00552EC2" w:rsidRPr="009E5AFD">
        <w:rPr>
          <w:rFonts w:ascii="仿宋_GB2312" w:eastAsia="仿宋_GB2312" w:hAnsi="宋体" w:hint="eastAsia"/>
          <w:sz w:val="32"/>
          <w:szCs w:val="32"/>
        </w:rPr>
        <w:t>虚拟仿真实验教学一流课程</w:t>
      </w:r>
      <w:r w:rsidRPr="009E5AFD">
        <w:rPr>
          <w:rFonts w:ascii="仿宋_GB2312" w:eastAsia="仿宋_GB2312" w:hAnsi="宋体" w:hint="eastAsia"/>
          <w:sz w:val="32"/>
          <w:szCs w:val="32"/>
        </w:rPr>
        <w:t>建设项目；新设专业实践教学条件</w:t>
      </w:r>
      <w:r w:rsidR="007D79AF" w:rsidRPr="009E5AFD">
        <w:rPr>
          <w:rFonts w:ascii="仿宋_GB2312" w:eastAsia="仿宋_GB2312" w:hAnsi="宋体" w:hint="eastAsia"/>
          <w:sz w:val="32"/>
          <w:szCs w:val="32"/>
        </w:rPr>
        <w:t>建设；公共基础、学科基础实验课程改革的条件建设；因仪器设备陈旧老化，无维修价值，需淘汰报废，而实验教学又不可缺少的实验室建设。</w:t>
      </w:r>
    </w:p>
    <w:p w:rsidR="00BD2231" w:rsidRPr="009E5AFD" w:rsidRDefault="006F454F"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（三）</w:t>
      </w:r>
      <w:r w:rsidR="0010204E" w:rsidRPr="009E5AFD">
        <w:rPr>
          <w:rFonts w:ascii="仿宋_GB2312" w:eastAsia="仿宋_GB2312" w:hAnsi="宋体" w:hint="eastAsia"/>
          <w:b/>
          <w:sz w:val="32"/>
          <w:szCs w:val="32"/>
        </w:rPr>
        <w:t>工作</w:t>
      </w:r>
      <w:r w:rsidR="008E1441" w:rsidRPr="009E5AFD">
        <w:rPr>
          <w:rFonts w:ascii="仿宋_GB2312" w:eastAsia="仿宋_GB2312" w:hAnsi="宋体" w:hint="eastAsia"/>
          <w:b/>
          <w:sz w:val="32"/>
          <w:szCs w:val="32"/>
        </w:rPr>
        <w:t>流程</w:t>
      </w:r>
    </w:p>
    <w:p w:rsidR="00BD2231" w:rsidRPr="009E5AFD" w:rsidRDefault="008E1441"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1.规划研究。</w:t>
      </w:r>
      <w:r w:rsidR="00A811E3" w:rsidRPr="009E5AFD">
        <w:rPr>
          <w:rFonts w:ascii="仿宋_GB2312" w:eastAsia="仿宋_GB2312" w:hAnsi="宋体" w:hint="eastAsia"/>
          <w:bCs/>
          <w:sz w:val="32"/>
          <w:szCs w:val="32"/>
        </w:rPr>
        <w:t>各</w:t>
      </w:r>
      <w:r w:rsidR="00CD1E0E" w:rsidRPr="009E5AFD">
        <w:rPr>
          <w:rFonts w:ascii="仿宋_GB2312" w:eastAsia="仿宋_GB2312" w:hAnsi="宋体" w:hint="eastAsia"/>
          <w:sz w:val="32"/>
          <w:szCs w:val="32"/>
        </w:rPr>
        <w:t>单位</w:t>
      </w:r>
      <w:r w:rsidRPr="009E5AFD">
        <w:rPr>
          <w:rFonts w:ascii="仿宋_GB2312" w:eastAsia="仿宋_GB2312" w:hAnsi="宋体" w:hint="eastAsia"/>
          <w:sz w:val="32"/>
          <w:szCs w:val="32"/>
        </w:rPr>
        <w:t>根据</w:t>
      </w:r>
      <w:r w:rsidR="001F19A5" w:rsidRPr="009E5AFD">
        <w:rPr>
          <w:rFonts w:ascii="仿宋_GB2312" w:eastAsia="仿宋_GB2312" w:hAnsi="宋体" w:hint="eastAsia"/>
          <w:sz w:val="32"/>
          <w:szCs w:val="32"/>
        </w:rPr>
        <w:t>上述</w:t>
      </w:r>
      <w:r w:rsidRPr="009E5AFD">
        <w:rPr>
          <w:rFonts w:ascii="仿宋_GB2312" w:eastAsia="仿宋_GB2312" w:hAnsi="宋体" w:hint="eastAsia"/>
          <w:sz w:val="32"/>
          <w:szCs w:val="32"/>
        </w:rPr>
        <w:t>申报重点和学院十四五学科专业规划研究确定申报方向。</w:t>
      </w:r>
    </w:p>
    <w:p w:rsidR="00BD2231" w:rsidRPr="009E5AFD" w:rsidRDefault="008E1441"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2.组织申报。</w:t>
      </w:r>
      <w:r w:rsidRPr="009E5AFD">
        <w:rPr>
          <w:rFonts w:ascii="仿宋_GB2312" w:eastAsia="仿宋_GB2312" w:hAnsi="宋体" w:hint="eastAsia"/>
          <w:sz w:val="32"/>
          <w:szCs w:val="32"/>
        </w:rPr>
        <w:t>项目实行负责人制，负责人由本学科专业（课程）中级职称及以上教师担任，项目组成员不超过5</w:t>
      </w:r>
      <w:r w:rsidR="00EF7B6B" w:rsidRPr="009E5AFD">
        <w:rPr>
          <w:rFonts w:ascii="仿宋_GB2312" w:eastAsia="仿宋_GB2312" w:hAnsi="宋体" w:hint="eastAsia"/>
          <w:sz w:val="32"/>
          <w:szCs w:val="32"/>
        </w:rPr>
        <w:t>人，且</w:t>
      </w:r>
      <w:r w:rsidRPr="009E5AFD">
        <w:rPr>
          <w:rFonts w:ascii="仿宋_GB2312" w:eastAsia="仿宋_GB2312" w:hAnsi="宋体" w:hint="eastAsia"/>
          <w:sz w:val="32"/>
          <w:szCs w:val="32"/>
        </w:rPr>
        <w:t>有实验中心专职实验技术人员。</w:t>
      </w:r>
    </w:p>
    <w:p w:rsidR="008E1441" w:rsidRPr="009E5AFD" w:rsidRDefault="008E1441"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3.调研论证。</w:t>
      </w:r>
      <w:r w:rsidR="00CD1E0E" w:rsidRPr="009E5AFD">
        <w:rPr>
          <w:rFonts w:ascii="仿宋_GB2312" w:eastAsia="仿宋_GB2312" w:hAnsi="宋体" w:hint="eastAsia"/>
          <w:sz w:val="32"/>
          <w:szCs w:val="32"/>
        </w:rPr>
        <w:t>各单位</w:t>
      </w:r>
      <w:r w:rsidRPr="009E5AFD">
        <w:rPr>
          <w:rFonts w:ascii="仿宋_GB2312" w:eastAsia="仿宋_GB2312" w:hAnsi="宋体" w:hint="eastAsia"/>
          <w:sz w:val="32"/>
          <w:szCs w:val="32"/>
        </w:rPr>
        <w:t>对项目组提交的立项申请进行充分调研，并组织专家论证。</w:t>
      </w:r>
    </w:p>
    <w:p w:rsidR="00BD2231" w:rsidRPr="009E5AFD" w:rsidRDefault="008E1441"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4.提交材料。</w:t>
      </w:r>
      <w:r w:rsidRPr="009E5AFD">
        <w:rPr>
          <w:rFonts w:ascii="仿宋_GB2312" w:eastAsia="仿宋_GB2312" w:hAnsi="宋体" w:hint="eastAsia"/>
          <w:sz w:val="32"/>
          <w:szCs w:val="32"/>
        </w:rPr>
        <w:t>经</w:t>
      </w:r>
      <w:r w:rsidR="00063F14" w:rsidRPr="009E5AFD">
        <w:rPr>
          <w:rFonts w:ascii="仿宋_GB2312" w:eastAsia="仿宋_GB2312" w:hAnsi="宋体" w:hint="eastAsia"/>
          <w:sz w:val="32"/>
          <w:szCs w:val="32"/>
        </w:rPr>
        <w:t>各</w:t>
      </w:r>
      <w:r w:rsidR="00CD1E0E" w:rsidRPr="009E5AFD">
        <w:rPr>
          <w:rFonts w:ascii="仿宋_GB2312" w:eastAsia="仿宋_GB2312" w:hAnsi="宋体" w:hint="eastAsia"/>
          <w:sz w:val="32"/>
          <w:szCs w:val="32"/>
        </w:rPr>
        <w:t>单位</w:t>
      </w:r>
      <w:r w:rsidRPr="009E5AFD">
        <w:rPr>
          <w:rFonts w:ascii="仿宋_GB2312" w:eastAsia="仿宋_GB2312" w:hAnsi="宋体" w:hint="eastAsia"/>
          <w:sz w:val="32"/>
          <w:szCs w:val="32"/>
        </w:rPr>
        <w:t>论证后的立项申</w:t>
      </w:r>
      <w:r w:rsidR="00C84865" w:rsidRPr="009E5AFD">
        <w:rPr>
          <w:rFonts w:ascii="仿宋_GB2312" w:eastAsia="仿宋_GB2312" w:hAnsi="宋体" w:hint="eastAsia"/>
          <w:sz w:val="32"/>
          <w:szCs w:val="32"/>
        </w:rPr>
        <w:t>报</w:t>
      </w:r>
      <w:r w:rsidRPr="009E5AFD">
        <w:rPr>
          <w:rFonts w:ascii="仿宋_GB2312" w:eastAsia="仿宋_GB2312" w:hAnsi="宋体" w:hint="eastAsia"/>
          <w:sz w:val="32"/>
          <w:szCs w:val="32"/>
        </w:rPr>
        <w:t>书提交时，须</w:t>
      </w:r>
      <w:r w:rsidR="00A01884" w:rsidRPr="009E5AFD">
        <w:rPr>
          <w:rFonts w:ascii="仿宋_GB2312" w:eastAsia="仿宋_GB2312" w:hAnsi="宋体" w:hint="eastAsia"/>
          <w:sz w:val="32"/>
          <w:szCs w:val="32"/>
        </w:rPr>
        <w:t>附相关教学文件资料，包括但不限于实验教学大纲、实验指导书等。</w:t>
      </w:r>
      <w:r w:rsidR="00260C9B" w:rsidRPr="009E5AFD">
        <w:rPr>
          <w:rFonts w:ascii="仿宋_GB2312" w:eastAsia="仿宋_GB2312" w:hAnsi="宋体" w:hint="eastAsia"/>
          <w:sz w:val="32"/>
          <w:szCs w:val="32"/>
        </w:rPr>
        <w:t>立项申</w:t>
      </w:r>
      <w:r w:rsidR="00C84865" w:rsidRPr="009E5AFD">
        <w:rPr>
          <w:rFonts w:ascii="仿宋_GB2312" w:eastAsia="仿宋_GB2312" w:hAnsi="宋体" w:hint="eastAsia"/>
          <w:sz w:val="32"/>
          <w:szCs w:val="32"/>
        </w:rPr>
        <w:t>报</w:t>
      </w:r>
      <w:r w:rsidR="00260C9B" w:rsidRPr="009E5AFD">
        <w:rPr>
          <w:rFonts w:ascii="仿宋_GB2312" w:eastAsia="仿宋_GB2312" w:hAnsi="宋体" w:hint="eastAsia"/>
          <w:sz w:val="32"/>
          <w:szCs w:val="32"/>
        </w:rPr>
        <w:t>书</w:t>
      </w:r>
      <w:r w:rsidRPr="009E5AFD">
        <w:rPr>
          <w:rFonts w:ascii="仿宋_GB2312" w:eastAsia="仿宋_GB2312" w:hAnsi="宋体" w:hint="eastAsia"/>
          <w:sz w:val="32"/>
          <w:szCs w:val="32"/>
        </w:rPr>
        <w:t>纸质版一式两份，</w:t>
      </w:r>
      <w:r w:rsidR="00260C9B" w:rsidRPr="009E5AFD">
        <w:rPr>
          <w:rFonts w:ascii="仿宋_GB2312" w:eastAsia="仿宋_GB2312" w:hAnsi="宋体" w:hint="eastAsia"/>
          <w:sz w:val="32"/>
          <w:szCs w:val="32"/>
        </w:rPr>
        <w:t>项目申报汇总表</w:t>
      </w:r>
      <w:r w:rsidR="006529B9" w:rsidRPr="009E5AFD">
        <w:rPr>
          <w:rFonts w:ascii="仿宋_GB2312" w:eastAsia="仿宋_GB2312" w:hAnsi="宋体" w:hint="eastAsia"/>
          <w:sz w:val="32"/>
          <w:szCs w:val="32"/>
        </w:rPr>
        <w:t>纸质版一份，</w:t>
      </w:r>
      <w:r w:rsidR="001F19A5" w:rsidRPr="009E5AFD">
        <w:rPr>
          <w:rFonts w:ascii="仿宋_GB2312" w:eastAsia="仿宋_GB2312" w:hAnsi="宋体" w:hint="eastAsia"/>
          <w:sz w:val="32"/>
          <w:szCs w:val="32"/>
        </w:rPr>
        <w:t>并</w:t>
      </w:r>
      <w:r w:rsidR="006529B9" w:rsidRPr="009E5AFD">
        <w:rPr>
          <w:rFonts w:ascii="仿宋_GB2312" w:eastAsia="仿宋_GB2312" w:hAnsi="宋体" w:hint="eastAsia"/>
          <w:sz w:val="32"/>
          <w:szCs w:val="32"/>
        </w:rPr>
        <w:t>按建设急需情况排序，</w:t>
      </w:r>
      <w:r w:rsidR="00063F14" w:rsidRPr="009E5AFD">
        <w:rPr>
          <w:rFonts w:ascii="仿宋_GB2312" w:eastAsia="仿宋_GB2312" w:hAnsi="宋体" w:hint="eastAsia"/>
          <w:sz w:val="32"/>
          <w:szCs w:val="32"/>
        </w:rPr>
        <w:t>单位负责人</w:t>
      </w:r>
      <w:r w:rsidRPr="009E5AFD">
        <w:rPr>
          <w:rFonts w:ascii="仿宋_GB2312" w:eastAsia="仿宋_GB2312" w:hAnsi="宋体" w:hint="eastAsia"/>
          <w:sz w:val="32"/>
          <w:szCs w:val="32"/>
        </w:rPr>
        <w:t>签字盖章。</w:t>
      </w:r>
    </w:p>
    <w:p w:rsidR="00A01884" w:rsidRPr="009E5AFD" w:rsidRDefault="00A01884"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5.学校评审。</w:t>
      </w:r>
      <w:r w:rsidRPr="009E5AFD">
        <w:rPr>
          <w:rFonts w:ascii="仿宋_GB2312" w:eastAsia="仿宋_GB2312" w:hAnsi="宋体" w:hint="eastAsia"/>
          <w:sz w:val="32"/>
          <w:szCs w:val="32"/>
        </w:rPr>
        <w:t>学校拟于202</w:t>
      </w:r>
      <w:r w:rsidR="00514B9F" w:rsidRPr="009E5AFD">
        <w:rPr>
          <w:rFonts w:ascii="仿宋_GB2312" w:eastAsia="仿宋_GB2312" w:hAnsi="宋体" w:hint="eastAsia"/>
          <w:sz w:val="32"/>
          <w:szCs w:val="32"/>
        </w:rPr>
        <w:t>3</w:t>
      </w:r>
      <w:r w:rsidRPr="009E5AFD">
        <w:rPr>
          <w:rFonts w:ascii="仿宋_GB2312" w:eastAsia="仿宋_GB2312" w:hAnsi="宋体" w:hint="eastAsia"/>
          <w:sz w:val="32"/>
          <w:szCs w:val="32"/>
        </w:rPr>
        <w:t>年</w:t>
      </w:r>
      <w:r w:rsidR="00514B9F" w:rsidRPr="009E5AFD">
        <w:rPr>
          <w:rFonts w:ascii="仿宋_GB2312" w:eastAsia="仿宋_GB2312" w:hAnsi="宋体" w:hint="eastAsia"/>
          <w:sz w:val="32"/>
          <w:szCs w:val="32"/>
        </w:rPr>
        <w:t>4</w:t>
      </w:r>
      <w:r w:rsidRPr="009E5AFD">
        <w:rPr>
          <w:rFonts w:ascii="仿宋_GB2312" w:eastAsia="仿宋_GB2312" w:hAnsi="宋体" w:hint="eastAsia"/>
          <w:sz w:val="32"/>
          <w:szCs w:val="32"/>
        </w:rPr>
        <w:t>月</w:t>
      </w:r>
      <w:r w:rsidR="002E4D02" w:rsidRPr="009E5AFD">
        <w:rPr>
          <w:rFonts w:ascii="仿宋_GB2312" w:eastAsia="仿宋_GB2312" w:hAnsi="宋体" w:hint="eastAsia"/>
          <w:sz w:val="32"/>
          <w:szCs w:val="32"/>
        </w:rPr>
        <w:t>上</w:t>
      </w:r>
      <w:r w:rsidR="00CD1E0E" w:rsidRPr="009E5AFD">
        <w:rPr>
          <w:rFonts w:ascii="仿宋_GB2312" w:eastAsia="仿宋_GB2312" w:hAnsi="宋体" w:hint="eastAsia"/>
          <w:sz w:val="32"/>
          <w:szCs w:val="32"/>
        </w:rPr>
        <w:t>旬</w:t>
      </w:r>
      <w:r w:rsidRPr="009E5AFD">
        <w:rPr>
          <w:rFonts w:ascii="仿宋_GB2312" w:eastAsia="仿宋_GB2312" w:hAnsi="宋体" w:hint="eastAsia"/>
          <w:sz w:val="32"/>
          <w:szCs w:val="32"/>
        </w:rPr>
        <w:t>召开项目评审会，</w:t>
      </w:r>
      <w:r w:rsidR="00260C9B" w:rsidRPr="009E5AFD">
        <w:rPr>
          <w:rFonts w:ascii="仿宋_GB2312" w:eastAsia="仿宋_GB2312" w:hAnsi="宋体" w:hint="eastAsia"/>
          <w:sz w:val="32"/>
          <w:szCs w:val="32"/>
        </w:rPr>
        <w:t>三分之二的</w:t>
      </w:r>
      <w:r w:rsidRPr="009E5AFD">
        <w:rPr>
          <w:rFonts w:ascii="仿宋_GB2312" w:eastAsia="仿宋_GB2312" w:hAnsi="宋体" w:hint="eastAsia"/>
          <w:sz w:val="32"/>
          <w:szCs w:val="32"/>
        </w:rPr>
        <w:t>评审专家通过后予以立项建设。</w:t>
      </w:r>
    </w:p>
    <w:p w:rsidR="00A01884" w:rsidRPr="009E5AFD" w:rsidRDefault="00A01884"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lastRenderedPageBreak/>
        <w:t>6.效益评估反馈。</w:t>
      </w:r>
      <w:r w:rsidRPr="009E5AFD">
        <w:rPr>
          <w:rFonts w:ascii="仿宋_GB2312" w:eastAsia="仿宋_GB2312" w:hAnsi="宋体" w:hint="eastAsia"/>
          <w:sz w:val="32"/>
          <w:szCs w:val="32"/>
        </w:rPr>
        <w:t>新建实验室建设项目在投入使用后2年内接受学校使用效益评估，评估结果纳入当年学院教学工作年度考核结果，并作为下一年度立项建设参考依据。</w:t>
      </w:r>
    </w:p>
    <w:p w:rsidR="00BD2231" w:rsidRPr="009E5AFD" w:rsidRDefault="006F454F"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w:t>
      </w:r>
      <w:r w:rsidR="00A01884" w:rsidRPr="009E5AFD">
        <w:rPr>
          <w:rFonts w:ascii="仿宋_GB2312" w:eastAsia="仿宋_GB2312" w:hAnsi="宋体" w:hint="eastAsia"/>
          <w:b/>
          <w:sz w:val="32"/>
          <w:szCs w:val="32"/>
        </w:rPr>
        <w:t>四</w:t>
      </w:r>
      <w:r w:rsidRPr="009E5AFD">
        <w:rPr>
          <w:rFonts w:ascii="仿宋_GB2312" w:eastAsia="仿宋_GB2312" w:hAnsi="宋体" w:hint="eastAsia"/>
          <w:b/>
          <w:sz w:val="32"/>
          <w:szCs w:val="32"/>
        </w:rPr>
        <w:t>）</w:t>
      </w:r>
      <w:r w:rsidR="00A01884" w:rsidRPr="009E5AFD">
        <w:rPr>
          <w:rFonts w:ascii="仿宋_GB2312" w:eastAsia="仿宋_GB2312" w:hAnsi="宋体" w:hint="eastAsia"/>
          <w:b/>
          <w:sz w:val="32"/>
          <w:szCs w:val="32"/>
        </w:rPr>
        <w:t>相关要求</w:t>
      </w:r>
    </w:p>
    <w:p w:rsidR="007D79AF" w:rsidRPr="009E5AFD" w:rsidRDefault="00A01884" w:rsidP="009E5AFD">
      <w:pPr>
        <w:spacing w:after="0" w:line="560" w:lineRule="exact"/>
        <w:ind w:firstLineChars="200" w:firstLine="640"/>
        <w:jc w:val="both"/>
        <w:rPr>
          <w:rFonts w:ascii="仿宋_GB2312" w:eastAsia="仿宋_GB2312" w:hAnsi="宋体"/>
          <w:b/>
          <w:sz w:val="32"/>
          <w:szCs w:val="32"/>
        </w:rPr>
      </w:pPr>
      <w:r w:rsidRPr="009E5AFD">
        <w:rPr>
          <w:rFonts w:ascii="仿宋_GB2312" w:eastAsia="仿宋_GB2312" w:hAnsi="宋体" w:hint="eastAsia"/>
          <w:sz w:val="32"/>
          <w:szCs w:val="32"/>
        </w:rPr>
        <w:t>1.</w:t>
      </w:r>
      <w:r w:rsidR="007D79AF" w:rsidRPr="009E5AFD">
        <w:rPr>
          <w:rFonts w:ascii="仿宋_GB2312" w:eastAsia="仿宋_GB2312" w:hAnsi="宋体" w:hint="eastAsia"/>
          <w:sz w:val="32"/>
          <w:szCs w:val="32"/>
        </w:rPr>
        <w:t>各</w:t>
      </w:r>
      <w:r w:rsidR="00CD1E0E" w:rsidRPr="009E5AFD">
        <w:rPr>
          <w:rFonts w:ascii="仿宋_GB2312" w:eastAsia="仿宋_GB2312" w:hAnsi="宋体" w:hint="eastAsia"/>
          <w:sz w:val="32"/>
          <w:szCs w:val="32"/>
        </w:rPr>
        <w:t>单位</w:t>
      </w:r>
      <w:r w:rsidR="007D79AF" w:rsidRPr="009E5AFD">
        <w:rPr>
          <w:rFonts w:ascii="仿宋_GB2312" w:eastAsia="仿宋_GB2312" w:hAnsi="宋体" w:hint="eastAsia"/>
          <w:sz w:val="32"/>
          <w:szCs w:val="32"/>
        </w:rPr>
        <w:t>要高度重视，</w:t>
      </w:r>
      <w:r w:rsidRPr="009E5AFD">
        <w:rPr>
          <w:rFonts w:ascii="仿宋_GB2312" w:eastAsia="仿宋_GB2312" w:hAnsi="宋体" w:hint="eastAsia"/>
          <w:sz w:val="32"/>
          <w:szCs w:val="32"/>
        </w:rPr>
        <w:t>确保立项申</w:t>
      </w:r>
      <w:r w:rsidR="00BE329B">
        <w:rPr>
          <w:rFonts w:ascii="仿宋_GB2312" w:eastAsia="仿宋_GB2312" w:hAnsi="宋体" w:hint="eastAsia"/>
          <w:sz w:val="32"/>
          <w:szCs w:val="32"/>
        </w:rPr>
        <w:t>报</w:t>
      </w:r>
      <w:r w:rsidRPr="009E5AFD">
        <w:rPr>
          <w:rFonts w:ascii="仿宋_GB2312" w:eastAsia="仿宋_GB2312" w:hAnsi="宋体" w:hint="eastAsia"/>
          <w:sz w:val="32"/>
          <w:szCs w:val="32"/>
        </w:rPr>
        <w:t>书所列内容实事求是，内容</w:t>
      </w:r>
      <w:r w:rsidR="007D79AF" w:rsidRPr="009E5AFD">
        <w:rPr>
          <w:rFonts w:ascii="仿宋_GB2312" w:eastAsia="仿宋_GB2312" w:hAnsi="宋体" w:hint="eastAsia"/>
          <w:sz w:val="32"/>
          <w:szCs w:val="32"/>
        </w:rPr>
        <w:t>完整，表</w:t>
      </w:r>
      <w:r w:rsidR="00400824" w:rsidRPr="009E5AFD">
        <w:rPr>
          <w:rFonts w:ascii="仿宋_GB2312" w:eastAsia="仿宋_GB2312" w:hAnsi="宋体" w:hint="eastAsia"/>
          <w:sz w:val="32"/>
          <w:szCs w:val="32"/>
        </w:rPr>
        <w:t>述</w:t>
      </w:r>
      <w:r w:rsidR="007D79AF" w:rsidRPr="009E5AFD">
        <w:rPr>
          <w:rFonts w:ascii="仿宋_GB2312" w:eastAsia="仿宋_GB2312" w:hAnsi="宋体" w:hint="eastAsia"/>
          <w:sz w:val="32"/>
          <w:szCs w:val="32"/>
        </w:rPr>
        <w:t>严谨。</w:t>
      </w:r>
    </w:p>
    <w:p w:rsidR="009A4309" w:rsidRPr="009E5AFD" w:rsidRDefault="003D28E4"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2.</w:t>
      </w:r>
      <w:r w:rsidR="007D79AF" w:rsidRPr="009E5AFD">
        <w:rPr>
          <w:rFonts w:ascii="仿宋_GB2312" w:eastAsia="仿宋_GB2312" w:hAnsi="宋体" w:hint="eastAsia"/>
          <w:sz w:val="32"/>
          <w:szCs w:val="32"/>
        </w:rPr>
        <w:t>材料提交截止时间</w:t>
      </w:r>
      <w:r w:rsidR="009B206B" w:rsidRPr="009E5AFD">
        <w:rPr>
          <w:rFonts w:ascii="仿宋_GB2312" w:eastAsia="仿宋_GB2312" w:hAnsi="宋体" w:hint="eastAsia"/>
          <w:sz w:val="32"/>
          <w:szCs w:val="32"/>
        </w:rPr>
        <w:t>为</w:t>
      </w:r>
      <w:r w:rsidR="007D79AF" w:rsidRPr="009E5AFD">
        <w:rPr>
          <w:rFonts w:ascii="仿宋_GB2312" w:eastAsia="仿宋_GB2312" w:hAnsi="宋体" w:hint="eastAsia"/>
          <w:sz w:val="32"/>
          <w:szCs w:val="32"/>
        </w:rPr>
        <w:t>202</w:t>
      </w:r>
      <w:r w:rsidR="00514B9F" w:rsidRPr="009E5AFD">
        <w:rPr>
          <w:rFonts w:ascii="仿宋_GB2312" w:eastAsia="仿宋_GB2312" w:hAnsi="宋体" w:hint="eastAsia"/>
          <w:sz w:val="32"/>
          <w:szCs w:val="32"/>
        </w:rPr>
        <w:t>3</w:t>
      </w:r>
      <w:r w:rsidR="007D79AF" w:rsidRPr="009E5AFD">
        <w:rPr>
          <w:rFonts w:ascii="仿宋_GB2312" w:eastAsia="仿宋_GB2312" w:hAnsi="宋体" w:hint="eastAsia"/>
          <w:sz w:val="32"/>
          <w:szCs w:val="32"/>
        </w:rPr>
        <w:t>年</w:t>
      </w:r>
      <w:r w:rsidR="002E4D02" w:rsidRPr="009E5AFD">
        <w:rPr>
          <w:rFonts w:ascii="仿宋_GB2312" w:eastAsia="仿宋_GB2312" w:hAnsi="宋体" w:hint="eastAsia"/>
          <w:sz w:val="32"/>
          <w:szCs w:val="32"/>
        </w:rPr>
        <w:t>3</w:t>
      </w:r>
      <w:r w:rsidR="007D79AF" w:rsidRPr="009E5AFD">
        <w:rPr>
          <w:rFonts w:ascii="仿宋_GB2312" w:eastAsia="仿宋_GB2312" w:hAnsi="宋体" w:hint="eastAsia"/>
          <w:sz w:val="32"/>
          <w:szCs w:val="32"/>
        </w:rPr>
        <w:t>月</w:t>
      </w:r>
      <w:r w:rsidR="002E4D02" w:rsidRPr="009E5AFD">
        <w:rPr>
          <w:rFonts w:ascii="仿宋_GB2312" w:eastAsia="仿宋_GB2312" w:hAnsi="宋体" w:hint="eastAsia"/>
          <w:sz w:val="32"/>
          <w:szCs w:val="32"/>
        </w:rPr>
        <w:t>27</w:t>
      </w:r>
      <w:r w:rsidR="007D79AF" w:rsidRPr="009E5AFD">
        <w:rPr>
          <w:rFonts w:ascii="仿宋_GB2312" w:eastAsia="仿宋_GB2312" w:hAnsi="宋体" w:hint="eastAsia"/>
          <w:sz w:val="32"/>
          <w:szCs w:val="32"/>
        </w:rPr>
        <w:t>日</w:t>
      </w:r>
      <w:r w:rsidR="00A01884" w:rsidRPr="009E5AFD">
        <w:rPr>
          <w:rFonts w:ascii="仿宋_GB2312" w:eastAsia="仿宋_GB2312" w:hAnsi="宋体" w:hint="eastAsia"/>
          <w:sz w:val="32"/>
          <w:szCs w:val="32"/>
        </w:rPr>
        <w:t>，</w:t>
      </w:r>
      <w:r w:rsidR="009B206B" w:rsidRPr="009E5AFD">
        <w:rPr>
          <w:rFonts w:ascii="仿宋_GB2312" w:eastAsia="仿宋_GB2312" w:hAnsi="宋体" w:hint="eastAsia"/>
          <w:sz w:val="32"/>
          <w:szCs w:val="32"/>
        </w:rPr>
        <w:t>逾期不予受理；</w:t>
      </w:r>
      <w:r w:rsidR="007D79AF" w:rsidRPr="009E5AFD">
        <w:rPr>
          <w:rFonts w:ascii="仿宋_GB2312" w:eastAsia="仿宋_GB2312" w:hAnsi="宋体" w:hint="eastAsia"/>
          <w:sz w:val="32"/>
          <w:szCs w:val="32"/>
        </w:rPr>
        <w:t>联系人：肖芳，电话81695609。</w:t>
      </w:r>
    </w:p>
    <w:p w:rsidR="009A4309" w:rsidRPr="009E5AFD" w:rsidRDefault="00A01884"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3.评审汇报要求。每个</w:t>
      </w:r>
      <w:r w:rsidR="007D79AF" w:rsidRPr="009E5AFD">
        <w:rPr>
          <w:rFonts w:ascii="仿宋_GB2312" w:eastAsia="仿宋_GB2312" w:hAnsi="宋体" w:hint="eastAsia"/>
          <w:sz w:val="32"/>
          <w:szCs w:val="32"/>
        </w:rPr>
        <w:t>项目负责人PPT汇报10</w:t>
      </w:r>
      <w:r w:rsidR="00D271C6" w:rsidRPr="009E5AFD">
        <w:rPr>
          <w:rFonts w:ascii="仿宋_GB2312" w:eastAsia="仿宋_GB2312" w:hAnsi="宋体" w:hint="eastAsia"/>
          <w:sz w:val="32"/>
          <w:szCs w:val="32"/>
        </w:rPr>
        <w:t>分钟，要求重点突出，简明扼要。</w:t>
      </w:r>
      <w:r w:rsidR="007D79AF" w:rsidRPr="009E5AFD">
        <w:rPr>
          <w:rFonts w:ascii="仿宋_GB2312" w:eastAsia="仿宋_GB2312" w:hAnsi="宋体" w:hint="eastAsia"/>
          <w:sz w:val="32"/>
          <w:szCs w:val="32"/>
        </w:rPr>
        <w:t>主要包括：</w:t>
      </w:r>
      <w:r w:rsidR="002E4D02" w:rsidRPr="009E5AFD">
        <w:rPr>
          <w:rFonts w:ascii="仿宋_GB2312" w:eastAsia="仿宋_GB2312" w:hAnsi="宋体" w:hint="eastAsia"/>
          <w:sz w:val="32"/>
          <w:szCs w:val="32"/>
        </w:rPr>
        <w:t>项目组基本情况，项目建设原因、</w:t>
      </w:r>
      <w:r w:rsidR="007D79AF" w:rsidRPr="009E5AFD">
        <w:rPr>
          <w:rFonts w:ascii="仿宋_GB2312" w:eastAsia="仿宋_GB2312" w:hAnsi="宋体" w:hint="eastAsia"/>
          <w:sz w:val="32"/>
          <w:szCs w:val="32"/>
        </w:rPr>
        <w:t>调研</w:t>
      </w:r>
      <w:r w:rsidR="00855CDE" w:rsidRPr="009E5AFD">
        <w:rPr>
          <w:rFonts w:ascii="仿宋_GB2312" w:eastAsia="仿宋_GB2312" w:hAnsi="宋体" w:hint="eastAsia"/>
          <w:sz w:val="32"/>
          <w:szCs w:val="32"/>
        </w:rPr>
        <w:t>、</w:t>
      </w:r>
      <w:r w:rsidR="007D79AF" w:rsidRPr="009E5AFD">
        <w:rPr>
          <w:rFonts w:ascii="仿宋_GB2312" w:eastAsia="仿宋_GB2312" w:hAnsi="宋体" w:hint="eastAsia"/>
          <w:sz w:val="32"/>
          <w:szCs w:val="32"/>
        </w:rPr>
        <w:t>论证情况</w:t>
      </w:r>
      <w:r w:rsidR="002E4D02" w:rsidRPr="009E5AFD">
        <w:rPr>
          <w:rFonts w:ascii="仿宋_GB2312" w:eastAsia="仿宋_GB2312" w:hAnsi="宋体" w:hint="eastAsia"/>
          <w:sz w:val="32"/>
          <w:szCs w:val="32"/>
        </w:rPr>
        <w:t>，</w:t>
      </w:r>
      <w:r w:rsidR="007D79AF" w:rsidRPr="009E5AFD">
        <w:rPr>
          <w:rFonts w:ascii="仿宋_GB2312" w:eastAsia="仿宋_GB2312" w:hAnsi="宋体" w:hint="eastAsia"/>
          <w:sz w:val="32"/>
          <w:szCs w:val="32"/>
        </w:rPr>
        <w:t>项目</w:t>
      </w:r>
      <w:r w:rsidR="002E4D02" w:rsidRPr="009E5AFD">
        <w:rPr>
          <w:rFonts w:ascii="仿宋_GB2312" w:eastAsia="仿宋_GB2312" w:hAnsi="宋体" w:hint="eastAsia"/>
          <w:sz w:val="32"/>
          <w:szCs w:val="32"/>
        </w:rPr>
        <w:t>建设</w:t>
      </w:r>
      <w:r w:rsidR="007D79AF" w:rsidRPr="009E5AFD">
        <w:rPr>
          <w:rFonts w:ascii="仿宋_GB2312" w:eastAsia="仿宋_GB2312" w:hAnsi="宋体" w:hint="eastAsia"/>
          <w:sz w:val="32"/>
          <w:szCs w:val="32"/>
        </w:rPr>
        <w:t>内容（</w:t>
      </w:r>
      <w:r w:rsidR="00855CDE" w:rsidRPr="009E5AFD">
        <w:rPr>
          <w:rFonts w:ascii="仿宋_GB2312" w:eastAsia="仿宋_GB2312" w:hAnsi="宋体" w:hint="eastAsia"/>
          <w:sz w:val="32"/>
          <w:szCs w:val="32"/>
        </w:rPr>
        <w:t>教学文件、环境与安全、仪器设备、实施安排等</w:t>
      </w:r>
      <w:r w:rsidR="007D79AF" w:rsidRPr="009E5AFD">
        <w:rPr>
          <w:rFonts w:ascii="仿宋_GB2312" w:eastAsia="仿宋_GB2312" w:hAnsi="宋体" w:hint="eastAsia"/>
          <w:sz w:val="32"/>
          <w:szCs w:val="32"/>
        </w:rPr>
        <w:t>）</w:t>
      </w:r>
      <w:r w:rsidR="00855CDE" w:rsidRPr="009E5AFD">
        <w:rPr>
          <w:rFonts w:ascii="仿宋_GB2312" w:eastAsia="仿宋_GB2312" w:hAnsi="宋体" w:hint="eastAsia"/>
          <w:sz w:val="32"/>
          <w:szCs w:val="32"/>
        </w:rPr>
        <w:t>，项目服务内容（教学计划、计划外对外开放等）</w:t>
      </w:r>
      <w:r w:rsidR="007D79AF" w:rsidRPr="009E5AFD">
        <w:rPr>
          <w:rFonts w:ascii="仿宋_GB2312" w:eastAsia="仿宋_GB2312" w:hAnsi="宋体" w:hint="eastAsia"/>
          <w:sz w:val="32"/>
          <w:szCs w:val="32"/>
        </w:rPr>
        <w:t>。</w:t>
      </w:r>
    </w:p>
    <w:p w:rsidR="00A01884" w:rsidRPr="009E5AFD" w:rsidRDefault="006F454F" w:rsidP="009E5AFD">
      <w:pPr>
        <w:spacing w:after="0" w:line="560" w:lineRule="exact"/>
        <w:ind w:firstLineChars="200" w:firstLine="643"/>
        <w:jc w:val="both"/>
        <w:rPr>
          <w:rFonts w:ascii="仿宋_GB2312" w:eastAsia="仿宋_GB2312" w:hAnsi="宋体"/>
          <w:b/>
          <w:sz w:val="32"/>
          <w:szCs w:val="32"/>
        </w:rPr>
      </w:pPr>
      <w:r w:rsidRPr="009E5AFD">
        <w:rPr>
          <w:rFonts w:ascii="仿宋_GB2312" w:eastAsia="仿宋_GB2312" w:hAnsi="宋体" w:hint="eastAsia"/>
          <w:b/>
          <w:sz w:val="32"/>
          <w:szCs w:val="32"/>
        </w:rPr>
        <w:t>二、虚拟仿真实验教学项目立项</w:t>
      </w:r>
    </w:p>
    <w:p w:rsidR="006F454F" w:rsidRPr="009E5AFD" w:rsidRDefault="006F454F" w:rsidP="009E5AFD">
      <w:pPr>
        <w:spacing w:after="0" w:line="560" w:lineRule="exact"/>
        <w:ind w:firstLineChars="200" w:firstLine="643"/>
        <w:jc w:val="both"/>
        <w:rPr>
          <w:rFonts w:ascii="仿宋_GB2312" w:eastAsia="仿宋_GB2312" w:hAnsi="宋体"/>
          <w:b/>
          <w:bCs/>
          <w:sz w:val="32"/>
          <w:szCs w:val="32"/>
        </w:rPr>
      </w:pPr>
      <w:r w:rsidRPr="009E5AFD">
        <w:rPr>
          <w:rFonts w:ascii="仿宋_GB2312" w:eastAsia="仿宋_GB2312" w:hAnsi="宋体" w:hint="eastAsia"/>
          <w:b/>
          <w:bCs/>
          <w:sz w:val="32"/>
          <w:szCs w:val="32"/>
        </w:rPr>
        <w:t>（一）申报原则</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申报的项目遵循</w:t>
      </w:r>
      <w:r w:rsidR="009304C2" w:rsidRPr="009E5AFD">
        <w:rPr>
          <w:rFonts w:ascii="仿宋_GB2312" w:eastAsia="仿宋_GB2312" w:hAnsi="宋体" w:hint="eastAsia"/>
          <w:sz w:val="32"/>
          <w:szCs w:val="32"/>
        </w:rPr>
        <w:t>“</w:t>
      </w:r>
      <w:r w:rsidR="00D61A8F" w:rsidRPr="009E5AFD">
        <w:rPr>
          <w:rFonts w:ascii="仿宋_GB2312" w:eastAsia="仿宋_GB2312" w:hAnsi="宋体" w:hint="eastAsia"/>
          <w:sz w:val="32"/>
          <w:szCs w:val="32"/>
        </w:rPr>
        <w:t>能实不虚、虚实结合</w:t>
      </w:r>
      <w:r w:rsidR="009304C2" w:rsidRPr="009E5AFD">
        <w:rPr>
          <w:rFonts w:ascii="仿宋_GB2312" w:eastAsia="仿宋_GB2312" w:hAnsi="宋体" w:hint="eastAsia"/>
          <w:sz w:val="32"/>
          <w:szCs w:val="32"/>
        </w:rPr>
        <w:t>”</w:t>
      </w:r>
      <w:r w:rsidRPr="009E5AFD">
        <w:rPr>
          <w:rFonts w:ascii="仿宋_GB2312" w:eastAsia="仿宋_GB2312" w:hAnsi="宋体" w:hint="eastAsia"/>
          <w:sz w:val="32"/>
          <w:szCs w:val="32"/>
        </w:rPr>
        <w:t>的原则，重点解决因真实实验条件不具备或实际运行困难，涉及高危或极端环境等原因无法开出的实验教学任务。</w:t>
      </w:r>
    </w:p>
    <w:p w:rsidR="006F454F" w:rsidRPr="009E5AFD" w:rsidRDefault="006F454F" w:rsidP="009E5AFD">
      <w:pPr>
        <w:spacing w:after="0" w:line="560" w:lineRule="exact"/>
        <w:ind w:firstLineChars="200" w:firstLine="643"/>
        <w:jc w:val="both"/>
        <w:rPr>
          <w:rFonts w:ascii="仿宋_GB2312" w:eastAsia="仿宋_GB2312" w:hAnsi="宋体"/>
          <w:b/>
          <w:bCs/>
          <w:sz w:val="32"/>
          <w:szCs w:val="32"/>
        </w:rPr>
      </w:pPr>
      <w:r w:rsidRPr="009E5AFD">
        <w:rPr>
          <w:rFonts w:ascii="仿宋_GB2312" w:eastAsia="仿宋_GB2312" w:hAnsi="宋体" w:hint="eastAsia"/>
          <w:b/>
          <w:bCs/>
          <w:sz w:val="32"/>
          <w:szCs w:val="32"/>
        </w:rPr>
        <w:t>（二）申报要求</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1.</w:t>
      </w:r>
      <w:r w:rsidR="00C84865" w:rsidRPr="009E5AFD">
        <w:rPr>
          <w:rFonts w:ascii="仿宋_GB2312" w:eastAsia="仿宋_GB2312" w:hAnsi="宋体" w:hint="eastAsia"/>
          <w:sz w:val="32"/>
          <w:szCs w:val="32"/>
        </w:rPr>
        <w:t>申报项目应支撑学生</w:t>
      </w:r>
      <w:r w:rsidR="001F19A5" w:rsidRPr="009E5AFD">
        <w:rPr>
          <w:rFonts w:ascii="仿宋_GB2312" w:eastAsia="仿宋_GB2312" w:hAnsi="宋体" w:hint="eastAsia"/>
          <w:sz w:val="32"/>
          <w:szCs w:val="32"/>
        </w:rPr>
        <w:t>实践创新</w:t>
      </w:r>
      <w:r w:rsidR="00C84865" w:rsidRPr="009E5AFD">
        <w:rPr>
          <w:rFonts w:ascii="仿宋_GB2312" w:eastAsia="仿宋_GB2312" w:hAnsi="宋体" w:hint="eastAsia"/>
          <w:sz w:val="32"/>
          <w:szCs w:val="32"/>
        </w:rPr>
        <w:t>能力培养，纳入本专业教学计划，至少满足2个学时的实验要求。</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2.</w:t>
      </w:r>
      <w:r w:rsidR="00C84865" w:rsidRPr="009E5AFD">
        <w:rPr>
          <w:rFonts w:ascii="仿宋_GB2312" w:eastAsia="仿宋_GB2312" w:hAnsi="宋体" w:hint="eastAsia"/>
          <w:sz w:val="32"/>
          <w:szCs w:val="32"/>
        </w:rPr>
        <w:t>申报项目能实现人机交互和智能指导，学生通过设备完成与实验对象的交互操作，且实际参与的交互性实验操作步骤不少于10步。</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lastRenderedPageBreak/>
        <w:t>3.</w:t>
      </w:r>
      <w:r w:rsidR="00C84865" w:rsidRPr="009E5AFD">
        <w:rPr>
          <w:rFonts w:ascii="仿宋_GB2312" w:eastAsia="仿宋_GB2312" w:hAnsi="宋体" w:hint="eastAsia"/>
          <w:sz w:val="32"/>
          <w:szCs w:val="32"/>
        </w:rPr>
        <w:t>申报项目须具有原创性，学校拥有该项目的自主知识产权或共享知识产权，建成后能对外服务。</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4.</w:t>
      </w:r>
      <w:r w:rsidR="00A97F05" w:rsidRPr="009E5AFD">
        <w:rPr>
          <w:rFonts w:ascii="仿宋_GB2312" w:eastAsia="仿宋_GB2312" w:hAnsi="宋体" w:hint="eastAsia"/>
          <w:sz w:val="32"/>
          <w:szCs w:val="32"/>
        </w:rPr>
        <w:t>项目团队主要成员（含负责人）</w:t>
      </w:r>
      <w:r w:rsidR="00F5333D" w:rsidRPr="009E5AFD">
        <w:rPr>
          <w:rFonts w:ascii="仿宋_GB2312" w:eastAsia="仿宋_GB2312" w:hAnsi="宋体" w:hint="eastAsia"/>
          <w:sz w:val="32"/>
          <w:szCs w:val="32"/>
        </w:rPr>
        <w:t>一般</w:t>
      </w:r>
      <w:r w:rsidR="00A97F05" w:rsidRPr="009E5AFD">
        <w:rPr>
          <w:rFonts w:ascii="仿宋_GB2312" w:eastAsia="仿宋_GB2312" w:hAnsi="宋体" w:hint="eastAsia"/>
          <w:sz w:val="32"/>
          <w:szCs w:val="32"/>
        </w:rPr>
        <w:t>由近5年内讲授该课程且</w:t>
      </w:r>
      <w:r w:rsidR="00C84865" w:rsidRPr="009E5AFD">
        <w:rPr>
          <w:rFonts w:ascii="仿宋_GB2312" w:eastAsia="仿宋_GB2312" w:hAnsi="宋体" w:hint="eastAsia"/>
          <w:sz w:val="32"/>
          <w:szCs w:val="32"/>
        </w:rPr>
        <w:t>教学能力</w:t>
      </w:r>
      <w:r w:rsidR="00A97F05" w:rsidRPr="009E5AFD">
        <w:rPr>
          <w:rFonts w:ascii="仿宋_GB2312" w:eastAsia="仿宋_GB2312" w:hAnsi="宋体" w:hint="eastAsia"/>
          <w:sz w:val="32"/>
          <w:szCs w:val="32"/>
        </w:rPr>
        <w:t>较</w:t>
      </w:r>
      <w:r w:rsidR="00C84865" w:rsidRPr="009E5AFD">
        <w:rPr>
          <w:rFonts w:ascii="仿宋_GB2312" w:eastAsia="仿宋_GB2312" w:hAnsi="宋体" w:hint="eastAsia"/>
          <w:sz w:val="32"/>
          <w:szCs w:val="32"/>
        </w:rPr>
        <w:t>强的学科专业教师担任</w:t>
      </w:r>
      <w:r w:rsidR="00A97F05" w:rsidRPr="009E5AFD">
        <w:rPr>
          <w:rFonts w:ascii="仿宋_GB2312" w:eastAsia="仿宋_GB2312" w:hAnsi="宋体" w:hint="eastAsia"/>
          <w:sz w:val="32"/>
          <w:szCs w:val="32"/>
        </w:rPr>
        <w:t>，总人数限5人以内</w:t>
      </w:r>
      <w:r w:rsidR="00C84865" w:rsidRPr="009E5AFD">
        <w:rPr>
          <w:rFonts w:ascii="仿宋_GB2312" w:eastAsia="仿宋_GB2312" w:hAnsi="宋体" w:hint="eastAsia"/>
          <w:sz w:val="32"/>
          <w:szCs w:val="32"/>
        </w:rPr>
        <w:t>。</w:t>
      </w:r>
      <w:r w:rsidR="00A97F05" w:rsidRPr="009E5AFD">
        <w:rPr>
          <w:rFonts w:ascii="仿宋_GB2312" w:eastAsia="仿宋_GB2312" w:hAnsi="宋体" w:hint="eastAsia"/>
          <w:sz w:val="32"/>
          <w:szCs w:val="32"/>
        </w:rPr>
        <w:t>团队其他</w:t>
      </w:r>
      <w:r w:rsidR="00C84865" w:rsidRPr="009E5AFD">
        <w:rPr>
          <w:rFonts w:ascii="仿宋_GB2312" w:eastAsia="仿宋_GB2312" w:hAnsi="宋体" w:hint="eastAsia"/>
          <w:sz w:val="32"/>
          <w:szCs w:val="32"/>
        </w:rPr>
        <w:t>成员可由学校教师和企业员工共同组成，成员结构、数量、任务分配要科学合理。</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5.</w:t>
      </w:r>
      <w:r w:rsidR="00C84865" w:rsidRPr="009E5AFD">
        <w:rPr>
          <w:rFonts w:ascii="仿宋_GB2312" w:eastAsia="仿宋_GB2312" w:hAnsi="宋体" w:hint="eastAsia"/>
          <w:sz w:val="32"/>
          <w:szCs w:val="32"/>
        </w:rPr>
        <w:t>申报项目预期教学效果较好，具有一定引领示范作用，有相对稳定的社会需求和广阔的发展前景。</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6.</w:t>
      </w:r>
      <w:r w:rsidR="00C84865" w:rsidRPr="009E5AFD">
        <w:rPr>
          <w:rFonts w:ascii="仿宋_GB2312" w:eastAsia="仿宋_GB2312" w:hAnsi="宋体" w:hint="eastAsia"/>
          <w:sz w:val="32"/>
          <w:szCs w:val="32"/>
        </w:rPr>
        <w:t>所申报的项目能按照省级虚拟仿真实验教学一流课程的标准和要求进行建设。</w:t>
      </w:r>
    </w:p>
    <w:p w:rsidR="006F454F" w:rsidRPr="009E5AFD" w:rsidRDefault="00C84865" w:rsidP="009E5AFD">
      <w:pPr>
        <w:spacing w:after="0" w:line="560" w:lineRule="exact"/>
        <w:ind w:firstLineChars="200" w:firstLine="643"/>
        <w:jc w:val="both"/>
        <w:rPr>
          <w:rFonts w:ascii="仿宋_GB2312" w:eastAsia="仿宋_GB2312" w:hAnsi="宋体"/>
          <w:b/>
          <w:bCs/>
          <w:sz w:val="32"/>
          <w:szCs w:val="32"/>
        </w:rPr>
      </w:pPr>
      <w:r w:rsidRPr="009E5AFD">
        <w:rPr>
          <w:rFonts w:ascii="仿宋_GB2312" w:eastAsia="仿宋_GB2312" w:hAnsi="宋体" w:hint="eastAsia"/>
          <w:b/>
          <w:bCs/>
          <w:sz w:val="32"/>
          <w:szCs w:val="32"/>
        </w:rPr>
        <w:t>（三）工作流程</w:t>
      </w:r>
      <w:r w:rsidR="006F454F" w:rsidRPr="009E5AFD">
        <w:rPr>
          <w:rFonts w:ascii="仿宋_GB2312" w:eastAsia="仿宋_GB2312" w:hAnsi="宋体" w:hint="eastAsia"/>
          <w:b/>
          <w:bCs/>
          <w:sz w:val="32"/>
          <w:szCs w:val="32"/>
        </w:rPr>
        <w:t>及时间安排</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1.符合申报要求的学院，结合本学院实验教学需求和特点，组织填报《虚拟仿真实验教学项目立项申报书》。</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2.</w:t>
      </w:r>
      <w:r w:rsidR="009304C2" w:rsidRPr="009E5AFD">
        <w:rPr>
          <w:rFonts w:ascii="仿宋_GB2312" w:eastAsia="仿宋_GB2312" w:hAnsi="宋体" w:hint="eastAsia"/>
          <w:sz w:val="32"/>
          <w:szCs w:val="32"/>
        </w:rPr>
        <w:t>教务部组织专家评审，遴选</w:t>
      </w:r>
      <w:r w:rsidR="005A25CB" w:rsidRPr="009E5AFD">
        <w:rPr>
          <w:rFonts w:ascii="仿宋_GB2312" w:eastAsia="仿宋_GB2312" w:hAnsi="宋体" w:hint="eastAsia"/>
          <w:sz w:val="32"/>
          <w:szCs w:val="32"/>
        </w:rPr>
        <w:t>出的项目</w:t>
      </w:r>
      <w:r w:rsidR="009304C2" w:rsidRPr="009E5AFD">
        <w:rPr>
          <w:rFonts w:ascii="仿宋_GB2312" w:eastAsia="仿宋_GB2312" w:hAnsi="宋体" w:hint="eastAsia"/>
          <w:sz w:val="32"/>
          <w:szCs w:val="32"/>
        </w:rPr>
        <w:t>报学校批准后立项建设。</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3.</w:t>
      </w:r>
      <w:r w:rsidR="006B1D02" w:rsidRPr="009E5AFD">
        <w:rPr>
          <w:rFonts w:ascii="仿宋_GB2312" w:eastAsia="仿宋_GB2312" w:hAnsi="宋体" w:hint="eastAsia"/>
          <w:sz w:val="32"/>
          <w:szCs w:val="32"/>
        </w:rPr>
        <w:t>获批项目在建设完成后，完成两个学期及以上的教学周期且</w:t>
      </w:r>
      <w:r w:rsidR="009304C2" w:rsidRPr="009E5AFD">
        <w:rPr>
          <w:rFonts w:ascii="仿宋_GB2312" w:eastAsia="仿宋_GB2312" w:hAnsi="宋体" w:hint="eastAsia"/>
          <w:sz w:val="32"/>
          <w:szCs w:val="32"/>
        </w:rPr>
        <w:t>教学效果较好的优先推荐参加省级一流本科课程的认定。</w:t>
      </w:r>
    </w:p>
    <w:p w:rsidR="009304C2" w:rsidRPr="009E5AFD" w:rsidRDefault="006F454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4.</w:t>
      </w:r>
      <w:r w:rsidR="009304C2" w:rsidRPr="009E5AFD">
        <w:rPr>
          <w:rFonts w:ascii="仿宋_GB2312" w:eastAsia="仿宋_GB2312" w:hAnsi="宋体" w:hint="eastAsia"/>
          <w:sz w:val="32"/>
          <w:szCs w:val="32"/>
        </w:rPr>
        <w:t>材料提交截止时间为2023年4月</w:t>
      </w:r>
      <w:r w:rsidR="006B1D02" w:rsidRPr="009E5AFD">
        <w:rPr>
          <w:rFonts w:ascii="仿宋_GB2312" w:eastAsia="仿宋_GB2312" w:hAnsi="宋体" w:hint="eastAsia"/>
          <w:sz w:val="32"/>
          <w:szCs w:val="32"/>
        </w:rPr>
        <w:t>1</w:t>
      </w:r>
      <w:r w:rsidR="009304C2" w:rsidRPr="009E5AFD">
        <w:rPr>
          <w:rFonts w:ascii="仿宋_GB2312" w:eastAsia="仿宋_GB2312" w:hAnsi="宋体" w:hint="eastAsia"/>
          <w:sz w:val="32"/>
          <w:szCs w:val="32"/>
        </w:rPr>
        <w:t>4日；联系人：肖芳，电话81695609。</w:t>
      </w:r>
    </w:p>
    <w:p w:rsidR="006F454F" w:rsidRPr="009E5AFD" w:rsidRDefault="006F454F" w:rsidP="009E5AFD">
      <w:pPr>
        <w:spacing w:after="0" w:line="560" w:lineRule="exact"/>
        <w:ind w:firstLineChars="200" w:firstLine="640"/>
        <w:jc w:val="both"/>
        <w:rPr>
          <w:rFonts w:ascii="仿宋_GB2312" w:eastAsia="仿宋_GB2312" w:hAnsi="宋体"/>
          <w:sz w:val="32"/>
          <w:szCs w:val="32"/>
        </w:rPr>
      </w:pPr>
    </w:p>
    <w:p w:rsidR="007D79AF" w:rsidRPr="009E5AFD" w:rsidRDefault="007D79AF" w:rsidP="009E5AFD">
      <w:pPr>
        <w:spacing w:after="0" w:line="560" w:lineRule="exact"/>
        <w:ind w:firstLineChars="200" w:firstLine="640"/>
        <w:jc w:val="both"/>
        <w:rPr>
          <w:rFonts w:ascii="仿宋_GB2312" w:eastAsia="仿宋_GB2312" w:hAnsi="宋体"/>
          <w:sz w:val="32"/>
          <w:szCs w:val="32"/>
        </w:rPr>
      </w:pPr>
      <w:r w:rsidRPr="009E5AFD">
        <w:rPr>
          <w:rFonts w:ascii="仿宋_GB2312" w:eastAsia="仿宋_GB2312" w:hAnsi="宋体" w:hint="eastAsia"/>
          <w:sz w:val="32"/>
          <w:szCs w:val="32"/>
        </w:rPr>
        <w:t>附件：1.</w:t>
      </w:r>
      <w:r w:rsidR="00757714" w:rsidRPr="009E5AFD">
        <w:rPr>
          <w:rFonts w:ascii="仿宋_GB2312" w:eastAsia="仿宋_GB2312" w:hAnsi="宋体" w:hint="eastAsia"/>
          <w:sz w:val="32"/>
          <w:szCs w:val="32"/>
        </w:rPr>
        <w:t>实验室建设</w:t>
      </w:r>
      <w:r w:rsidR="00706706" w:rsidRPr="009E5AFD">
        <w:rPr>
          <w:rFonts w:ascii="仿宋_GB2312" w:eastAsia="仿宋_GB2312" w:hAnsi="宋体" w:hint="eastAsia"/>
          <w:sz w:val="32"/>
          <w:szCs w:val="32"/>
        </w:rPr>
        <w:t>项目</w:t>
      </w:r>
      <w:r w:rsidR="00757714" w:rsidRPr="009E5AFD">
        <w:rPr>
          <w:rFonts w:ascii="仿宋_GB2312" w:eastAsia="仿宋_GB2312" w:hAnsi="宋体" w:hint="eastAsia"/>
          <w:sz w:val="32"/>
          <w:szCs w:val="32"/>
        </w:rPr>
        <w:t>立项申</w:t>
      </w:r>
      <w:r w:rsidR="00706706" w:rsidRPr="009E5AFD">
        <w:rPr>
          <w:rFonts w:ascii="仿宋_GB2312" w:eastAsia="仿宋_GB2312" w:hAnsi="宋体" w:hint="eastAsia"/>
          <w:sz w:val="32"/>
          <w:szCs w:val="32"/>
        </w:rPr>
        <w:t>报</w:t>
      </w:r>
      <w:r w:rsidR="00757714" w:rsidRPr="009E5AFD">
        <w:rPr>
          <w:rFonts w:ascii="仿宋_GB2312" w:eastAsia="仿宋_GB2312" w:hAnsi="宋体" w:hint="eastAsia"/>
          <w:sz w:val="32"/>
          <w:szCs w:val="32"/>
        </w:rPr>
        <w:t>书</w:t>
      </w:r>
    </w:p>
    <w:p w:rsidR="006B1D02" w:rsidRPr="009E5AFD" w:rsidRDefault="006B1D02" w:rsidP="009E5AFD">
      <w:pPr>
        <w:spacing w:after="0" w:line="560" w:lineRule="exact"/>
        <w:ind w:firstLineChars="500" w:firstLine="1600"/>
        <w:jc w:val="both"/>
        <w:rPr>
          <w:rFonts w:ascii="仿宋_GB2312" w:eastAsia="仿宋_GB2312" w:hAnsi="宋体"/>
          <w:sz w:val="32"/>
          <w:szCs w:val="32"/>
        </w:rPr>
      </w:pPr>
      <w:r w:rsidRPr="009E5AFD">
        <w:rPr>
          <w:rFonts w:ascii="仿宋_GB2312" w:eastAsia="仿宋_GB2312" w:hAnsi="宋体" w:hint="eastAsia"/>
          <w:sz w:val="32"/>
          <w:szCs w:val="32"/>
        </w:rPr>
        <w:t>2.</w:t>
      </w:r>
      <w:r w:rsidR="00E779F0" w:rsidRPr="009E5AFD">
        <w:rPr>
          <w:rFonts w:ascii="仿宋_GB2312" w:eastAsia="仿宋_GB2312" w:hAnsi="宋体" w:hint="eastAsia"/>
          <w:sz w:val="32"/>
          <w:szCs w:val="32"/>
        </w:rPr>
        <w:t>实验室建设项目立项申报汇总表</w:t>
      </w:r>
    </w:p>
    <w:p w:rsidR="006B1D02" w:rsidRPr="009E5AFD" w:rsidRDefault="006B1D02" w:rsidP="009E5AFD">
      <w:pPr>
        <w:spacing w:after="0" w:line="560" w:lineRule="exact"/>
        <w:ind w:firstLineChars="500" w:firstLine="1600"/>
        <w:jc w:val="both"/>
        <w:rPr>
          <w:rFonts w:ascii="仿宋_GB2312" w:eastAsia="仿宋_GB2312" w:hAnsi="宋体"/>
          <w:sz w:val="32"/>
          <w:szCs w:val="32"/>
        </w:rPr>
      </w:pPr>
      <w:r w:rsidRPr="009E5AFD">
        <w:rPr>
          <w:rFonts w:ascii="仿宋_GB2312" w:eastAsia="仿宋_GB2312" w:hAnsi="宋体" w:hint="eastAsia"/>
          <w:sz w:val="32"/>
          <w:szCs w:val="32"/>
        </w:rPr>
        <w:t>3.</w:t>
      </w:r>
      <w:r w:rsidR="00E779F0" w:rsidRPr="009E5AFD">
        <w:rPr>
          <w:rFonts w:ascii="仿宋_GB2312" w:eastAsia="仿宋_GB2312" w:hAnsi="宋体" w:hint="eastAsia"/>
          <w:sz w:val="32"/>
          <w:szCs w:val="32"/>
        </w:rPr>
        <w:t>实验室建设项目评审标准</w:t>
      </w:r>
    </w:p>
    <w:p w:rsidR="00706706" w:rsidRPr="009E5AFD" w:rsidRDefault="006B1D02" w:rsidP="009E5AFD">
      <w:pPr>
        <w:spacing w:after="0" w:line="560" w:lineRule="exact"/>
        <w:ind w:firstLineChars="500" w:firstLine="1600"/>
        <w:jc w:val="both"/>
        <w:rPr>
          <w:rFonts w:ascii="仿宋_GB2312" w:eastAsia="仿宋_GB2312" w:hAnsi="宋体"/>
          <w:sz w:val="32"/>
          <w:szCs w:val="32"/>
        </w:rPr>
      </w:pPr>
      <w:r w:rsidRPr="009E5AFD">
        <w:rPr>
          <w:rFonts w:ascii="仿宋_GB2312" w:eastAsia="仿宋_GB2312" w:hAnsi="宋体" w:hint="eastAsia"/>
          <w:sz w:val="32"/>
          <w:szCs w:val="32"/>
        </w:rPr>
        <w:lastRenderedPageBreak/>
        <w:t>4.</w:t>
      </w:r>
      <w:r w:rsidR="00706706" w:rsidRPr="009E5AFD">
        <w:rPr>
          <w:rFonts w:ascii="仿宋_GB2312" w:eastAsia="仿宋_GB2312" w:hAnsi="宋体" w:hint="eastAsia"/>
          <w:sz w:val="32"/>
          <w:szCs w:val="32"/>
        </w:rPr>
        <w:t>虚拟仿真实验教学项目立项申报书</w:t>
      </w:r>
    </w:p>
    <w:p w:rsidR="00925B72" w:rsidRPr="009E5AFD" w:rsidRDefault="006B1D02" w:rsidP="009E5AFD">
      <w:pPr>
        <w:spacing w:after="0" w:line="560" w:lineRule="exact"/>
        <w:ind w:firstLineChars="500" w:firstLine="1600"/>
        <w:jc w:val="both"/>
        <w:rPr>
          <w:rFonts w:ascii="仿宋_GB2312" w:eastAsia="仿宋_GB2312" w:hAnsi="宋体"/>
          <w:sz w:val="32"/>
          <w:szCs w:val="32"/>
        </w:rPr>
      </w:pPr>
      <w:r w:rsidRPr="009E5AFD">
        <w:rPr>
          <w:rFonts w:ascii="仿宋_GB2312" w:eastAsia="仿宋_GB2312" w:hAnsi="宋体" w:hint="eastAsia"/>
          <w:sz w:val="32"/>
          <w:szCs w:val="32"/>
        </w:rPr>
        <w:t>5.</w:t>
      </w:r>
      <w:r w:rsidR="00E779F0" w:rsidRPr="009E5AFD">
        <w:rPr>
          <w:rFonts w:ascii="仿宋_GB2312" w:eastAsia="仿宋_GB2312" w:hAnsi="宋体" w:hint="eastAsia"/>
          <w:sz w:val="32"/>
          <w:szCs w:val="32"/>
        </w:rPr>
        <w:t>虚拟仿真实验教学项目</w:t>
      </w:r>
      <w:r w:rsidR="002F3FEF" w:rsidRPr="009E5AFD">
        <w:rPr>
          <w:rFonts w:ascii="仿宋_GB2312" w:eastAsia="仿宋_GB2312" w:hAnsi="宋体" w:hint="eastAsia"/>
          <w:sz w:val="32"/>
          <w:szCs w:val="32"/>
        </w:rPr>
        <w:t>立项</w:t>
      </w:r>
      <w:r w:rsidR="00E779F0" w:rsidRPr="009E5AFD">
        <w:rPr>
          <w:rFonts w:ascii="仿宋_GB2312" w:eastAsia="仿宋_GB2312" w:hAnsi="宋体" w:hint="eastAsia"/>
          <w:sz w:val="32"/>
          <w:szCs w:val="32"/>
        </w:rPr>
        <w:t>申报汇总表</w:t>
      </w:r>
    </w:p>
    <w:p w:rsidR="00925B72" w:rsidRPr="009E5AFD" w:rsidRDefault="006B1D02" w:rsidP="009E5AFD">
      <w:pPr>
        <w:spacing w:after="0" w:line="560" w:lineRule="exact"/>
        <w:ind w:firstLineChars="500" w:firstLine="1600"/>
        <w:jc w:val="both"/>
        <w:rPr>
          <w:rFonts w:ascii="仿宋_GB2312" w:eastAsia="仿宋_GB2312" w:hAnsi="宋体"/>
          <w:sz w:val="32"/>
          <w:szCs w:val="32"/>
        </w:rPr>
      </w:pPr>
      <w:r w:rsidRPr="009E5AFD">
        <w:rPr>
          <w:rFonts w:ascii="仿宋_GB2312" w:eastAsia="仿宋_GB2312" w:hAnsi="宋体" w:hint="eastAsia"/>
          <w:sz w:val="32"/>
          <w:szCs w:val="32"/>
        </w:rPr>
        <w:t>6.</w:t>
      </w:r>
      <w:r w:rsidR="00E779F0" w:rsidRPr="009E5AFD">
        <w:rPr>
          <w:rFonts w:ascii="仿宋_GB2312" w:eastAsia="仿宋_GB2312" w:hAnsi="宋体" w:hint="eastAsia"/>
          <w:sz w:val="32"/>
          <w:szCs w:val="32"/>
        </w:rPr>
        <w:t>虚拟仿真实验教学项目评审</w:t>
      </w:r>
      <w:r w:rsidR="00063031" w:rsidRPr="009E5AFD">
        <w:rPr>
          <w:rFonts w:ascii="仿宋_GB2312" w:eastAsia="仿宋_GB2312" w:hAnsi="宋体" w:hint="eastAsia"/>
          <w:sz w:val="32"/>
          <w:szCs w:val="32"/>
        </w:rPr>
        <w:t>指标</w:t>
      </w:r>
    </w:p>
    <w:p w:rsidR="00925B72" w:rsidRPr="009E5AFD" w:rsidRDefault="00925B72" w:rsidP="009E5AFD">
      <w:pPr>
        <w:spacing w:after="0" w:line="560" w:lineRule="exact"/>
        <w:ind w:firstLineChars="200" w:firstLine="640"/>
        <w:jc w:val="both"/>
        <w:rPr>
          <w:rFonts w:ascii="仿宋_GB2312" w:eastAsia="仿宋_GB2312" w:hAnsi="宋体"/>
          <w:sz w:val="32"/>
          <w:szCs w:val="32"/>
        </w:rPr>
      </w:pPr>
    </w:p>
    <w:p w:rsidR="00925B72" w:rsidRDefault="00925B72" w:rsidP="009E5AFD">
      <w:pPr>
        <w:spacing w:after="0" w:line="560" w:lineRule="exact"/>
        <w:ind w:firstLineChars="200" w:firstLine="640"/>
        <w:jc w:val="both"/>
        <w:rPr>
          <w:rFonts w:ascii="仿宋_GB2312" w:eastAsia="仿宋_GB2312" w:hAnsi="宋体"/>
          <w:sz w:val="32"/>
          <w:szCs w:val="32"/>
        </w:rPr>
      </w:pPr>
    </w:p>
    <w:p w:rsidR="00E6560E" w:rsidRPr="009E5AFD" w:rsidRDefault="00E6560E" w:rsidP="009E5AFD">
      <w:pPr>
        <w:spacing w:after="0" w:line="560" w:lineRule="exact"/>
        <w:ind w:firstLineChars="200" w:firstLine="640"/>
        <w:jc w:val="both"/>
        <w:rPr>
          <w:rFonts w:ascii="仿宋_GB2312" w:eastAsia="仿宋_GB2312" w:hAnsi="宋体"/>
          <w:sz w:val="32"/>
          <w:szCs w:val="32"/>
        </w:rPr>
      </w:pPr>
    </w:p>
    <w:p w:rsidR="00925B72" w:rsidRPr="009E5AFD" w:rsidRDefault="00925B72" w:rsidP="009E5AFD">
      <w:pPr>
        <w:spacing w:after="0" w:line="560" w:lineRule="exact"/>
        <w:ind w:firstLineChars="200" w:firstLine="640"/>
        <w:jc w:val="right"/>
        <w:rPr>
          <w:rFonts w:ascii="仿宋_GB2312" w:eastAsia="仿宋_GB2312" w:hAnsi="宋体"/>
          <w:sz w:val="32"/>
          <w:szCs w:val="32"/>
        </w:rPr>
      </w:pPr>
    </w:p>
    <w:p w:rsidR="007D79AF" w:rsidRPr="009E5AFD" w:rsidRDefault="007D79AF" w:rsidP="009E5AFD">
      <w:pPr>
        <w:spacing w:after="0" w:line="560" w:lineRule="exact"/>
        <w:ind w:right="740" w:firstLineChars="400" w:firstLine="1280"/>
        <w:jc w:val="right"/>
        <w:rPr>
          <w:rFonts w:ascii="仿宋_GB2312" w:eastAsia="仿宋_GB2312" w:hAnsi="宋体"/>
          <w:sz w:val="32"/>
          <w:szCs w:val="32"/>
        </w:rPr>
      </w:pPr>
      <w:r w:rsidRPr="009E5AFD">
        <w:rPr>
          <w:rFonts w:ascii="仿宋_GB2312" w:eastAsia="仿宋_GB2312" w:hAnsi="宋体" w:hint="eastAsia"/>
          <w:sz w:val="32"/>
          <w:szCs w:val="32"/>
        </w:rPr>
        <w:t>教务部</w:t>
      </w:r>
    </w:p>
    <w:p w:rsidR="004358AB" w:rsidRDefault="007D79AF" w:rsidP="009E5AFD">
      <w:pPr>
        <w:spacing w:after="0" w:line="560" w:lineRule="exact"/>
        <w:ind w:firstLineChars="200" w:firstLine="640"/>
        <w:jc w:val="right"/>
        <w:rPr>
          <w:rFonts w:ascii="仿宋_GB2312" w:eastAsia="仿宋_GB2312" w:hAnsi="宋体"/>
          <w:sz w:val="32"/>
          <w:szCs w:val="32"/>
        </w:rPr>
      </w:pPr>
      <w:r w:rsidRPr="009E5AFD">
        <w:rPr>
          <w:rFonts w:ascii="仿宋_GB2312" w:eastAsia="仿宋_GB2312" w:hAnsi="宋体" w:hint="eastAsia"/>
          <w:sz w:val="32"/>
          <w:szCs w:val="32"/>
        </w:rPr>
        <w:t>202</w:t>
      </w:r>
      <w:r w:rsidR="00514B9F" w:rsidRPr="009E5AFD">
        <w:rPr>
          <w:rFonts w:ascii="仿宋_GB2312" w:eastAsia="仿宋_GB2312" w:hAnsi="宋体" w:hint="eastAsia"/>
          <w:sz w:val="32"/>
          <w:szCs w:val="32"/>
        </w:rPr>
        <w:t>3</w:t>
      </w:r>
      <w:r w:rsidRPr="009E5AFD">
        <w:rPr>
          <w:rFonts w:ascii="仿宋_GB2312" w:eastAsia="仿宋_GB2312" w:hAnsi="宋体" w:hint="eastAsia"/>
          <w:sz w:val="32"/>
          <w:szCs w:val="32"/>
        </w:rPr>
        <w:t>年</w:t>
      </w:r>
      <w:r w:rsidR="00514B9F" w:rsidRPr="009E5AFD">
        <w:rPr>
          <w:rFonts w:ascii="仿宋_GB2312" w:eastAsia="仿宋_GB2312" w:hAnsi="宋体" w:hint="eastAsia"/>
          <w:sz w:val="32"/>
          <w:szCs w:val="32"/>
        </w:rPr>
        <w:t>3</w:t>
      </w:r>
      <w:r w:rsidRPr="009E5AFD">
        <w:rPr>
          <w:rFonts w:ascii="仿宋_GB2312" w:eastAsia="仿宋_GB2312" w:hAnsi="宋体" w:hint="eastAsia"/>
          <w:sz w:val="32"/>
          <w:szCs w:val="32"/>
        </w:rPr>
        <w:t>月</w:t>
      </w:r>
      <w:r w:rsidR="00DB275C" w:rsidRPr="009E5AFD">
        <w:rPr>
          <w:rFonts w:ascii="仿宋_GB2312" w:eastAsia="仿宋_GB2312" w:hAnsi="宋体" w:hint="eastAsia"/>
          <w:sz w:val="32"/>
          <w:szCs w:val="32"/>
        </w:rPr>
        <w:t>14</w:t>
      </w:r>
      <w:r w:rsidRPr="009E5AFD">
        <w:rPr>
          <w:rFonts w:ascii="仿宋_GB2312" w:eastAsia="仿宋_GB2312" w:hAnsi="宋体" w:hint="eastAsia"/>
          <w:sz w:val="32"/>
          <w:szCs w:val="32"/>
        </w:rPr>
        <w:t>日</w:t>
      </w: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Default="00E6560E" w:rsidP="009E5AFD">
      <w:pPr>
        <w:spacing w:after="0" w:line="560" w:lineRule="exact"/>
        <w:ind w:firstLineChars="200" w:firstLine="640"/>
        <w:jc w:val="right"/>
        <w:rPr>
          <w:rFonts w:ascii="仿宋_GB2312" w:eastAsia="仿宋_GB2312" w:hAnsi="宋体"/>
          <w:sz w:val="32"/>
          <w:szCs w:val="32"/>
        </w:rPr>
      </w:pPr>
    </w:p>
    <w:p w:rsidR="00E6560E" w:rsidRPr="00F265FE" w:rsidRDefault="00E6560E" w:rsidP="00E6560E">
      <w:pPr>
        <w:spacing w:after="0" w:line="440" w:lineRule="exact"/>
        <w:ind w:right="810"/>
        <w:rPr>
          <w:rFonts w:ascii="仿宋_GB2312" w:eastAsia="仿宋_GB2312"/>
          <w:sz w:val="28"/>
          <w:szCs w:val="28"/>
        </w:rPr>
      </w:pPr>
      <w:r w:rsidRPr="00F265FE">
        <w:rPr>
          <w:rFonts w:ascii="仿宋_GB2312" w:eastAsia="仿宋_GB2312" w:hint="eastAsia"/>
          <w:sz w:val="28"/>
          <w:szCs w:val="28"/>
        </w:rPr>
        <w:t>主送：各学院</w:t>
      </w:r>
      <w:r>
        <w:rPr>
          <w:rFonts w:ascii="仿宋_GB2312" w:eastAsia="仿宋_GB2312"/>
          <w:sz w:val="28"/>
          <w:szCs w:val="28"/>
        </w:rPr>
        <w:t xml:space="preserve"> </w:t>
      </w:r>
      <w:r>
        <w:rPr>
          <w:rFonts w:ascii="仿宋_GB2312" w:eastAsia="仿宋_GB2312" w:hint="eastAsia"/>
          <w:sz w:val="28"/>
          <w:szCs w:val="28"/>
        </w:rPr>
        <w:t>图书馆</w:t>
      </w:r>
    </w:p>
    <w:p w:rsidR="00E6560E" w:rsidRPr="00F265FE" w:rsidRDefault="00B65EAF" w:rsidP="00E6560E">
      <w:pPr>
        <w:tabs>
          <w:tab w:val="left" w:pos="4200"/>
        </w:tabs>
        <w:spacing w:after="0" w:line="440" w:lineRule="exact"/>
        <w:rPr>
          <w:rFonts w:ascii="仿宋_GB2312" w:eastAsia="仿宋_GB2312"/>
          <w:sz w:val="28"/>
          <w:szCs w:val="28"/>
        </w:rPr>
      </w:pPr>
      <w:r>
        <w:rPr>
          <w:rFonts w:ascii="Times New Roman" w:eastAsia="宋体"/>
          <w:sz w:val="21"/>
          <w:szCs w:val="24"/>
        </w:rPr>
        <w:pict>
          <v:line id="直接连接符 2" o:spid="_x0000_s1028" style="position:absolute;z-index:251659264" from="0,.45pt" to="425.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" strokeweight="1.25pt"/>
        </w:pict>
      </w:r>
      <w:r w:rsidR="00E6560E" w:rsidRPr="00F265FE">
        <w:rPr>
          <w:rFonts w:ascii="仿宋_GB2312" w:eastAsia="仿宋_GB2312" w:hint="eastAsia"/>
          <w:sz w:val="28"/>
          <w:szCs w:val="28"/>
        </w:rPr>
        <w:t xml:space="preserve">教务部                            </w:t>
      </w:r>
      <w:r w:rsidR="00E6560E" w:rsidRPr="00F265FE">
        <w:rPr>
          <w:rFonts w:ascii="仿宋_GB2312" w:eastAsia="仿宋_GB2312"/>
          <w:sz w:val="28"/>
          <w:szCs w:val="28"/>
        </w:rPr>
        <w:t xml:space="preserve"> </w:t>
      </w:r>
      <w:r w:rsidR="00E6560E" w:rsidRPr="00F265FE">
        <w:rPr>
          <w:rFonts w:ascii="仿宋_GB2312" w:eastAsia="仿宋_GB2312" w:hint="eastAsia"/>
          <w:sz w:val="28"/>
          <w:szCs w:val="28"/>
        </w:rPr>
        <w:t xml:space="preserve">   </w:t>
      </w:r>
      <w:r w:rsidR="00E6560E">
        <w:rPr>
          <w:rFonts w:ascii="仿宋_GB2312" w:eastAsia="仿宋_GB2312"/>
          <w:sz w:val="28"/>
          <w:szCs w:val="28"/>
        </w:rPr>
        <w:t xml:space="preserve"> </w:t>
      </w:r>
      <w:r w:rsidR="00E6560E" w:rsidRPr="00F265FE">
        <w:rPr>
          <w:rFonts w:ascii="仿宋_GB2312" w:eastAsia="仿宋_GB2312" w:hint="eastAsia"/>
          <w:sz w:val="28"/>
          <w:szCs w:val="28"/>
        </w:rPr>
        <w:t>20</w:t>
      </w:r>
      <w:r w:rsidR="00E6560E" w:rsidRPr="00F265FE">
        <w:rPr>
          <w:rFonts w:ascii="仿宋_GB2312" w:eastAsia="仿宋_GB2312"/>
          <w:sz w:val="28"/>
          <w:szCs w:val="28"/>
        </w:rPr>
        <w:t>2</w:t>
      </w:r>
      <w:r w:rsidR="00E6560E">
        <w:rPr>
          <w:rFonts w:ascii="仿宋_GB2312" w:eastAsia="仿宋_GB2312"/>
          <w:sz w:val="28"/>
          <w:szCs w:val="28"/>
        </w:rPr>
        <w:t>3</w:t>
      </w:r>
      <w:r w:rsidR="00E6560E" w:rsidRPr="00F265FE">
        <w:rPr>
          <w:rFonts w:ascii="仿宋_GB2312" w:eastAsia="仿宋_GB2312" w:hint="eastAsia"/>
          <w:sz w:val="28"/>
          <w:szCs w:val="28"/>
        </w:rPr>
        <w:t>年</w:t>
      </w:r>
      <w:r w:rsidR="00E6560E">
        <w:rPr>
          <w:rFonts w:ascii="仿宋_GB2312" w:eastAsia="仿宋_GB2312"/>
          <w:sz w:val="28"/>
          <w:szCs w:val="28"/>
        </w:rPr>
        <w:t>3</w:t>
      </w:r>
      <w:r w:rsidR="00E6560E" w:rsidRPr="00F265FE">
        <w:rPr>
          <w:rFonts w:ascii="仿宋_GB2312" w:eastAsia="仿宋_GB2312" w:hint="eastAsia"/>
          <w:sz w:val="28"/>
          <w:szCs w:val="28"/>
        </w:rPr>
        <w:t>月</w:t>
      </w:r>
      <w:r w:rsidR="00E6560E">
        <w:rPr>
          <w:rFonts w:ascii="仿宋_GB2312" w:eastAsia="仿宋_GB2312"/>
          <w:sz w:val="28"/>
          <w:szCs w:val="28"/>
        </w:rPr>
        <w:t>14</w:t>
      </w:r>
      <w:r w:rsidR="00E6560E" w:rsidRPr="00F265FE">
        <w:rPr>
          <w:rFonts w:ascii="仿宋_GB2312" w:eastAsia="仿宋_GB2312" w:hint="eastAsia"/>
          <w:sz w:val="28"/>
          <w:szCs w:val="28"/>
        </w:rPr>
        <w:t>日印发</w:t>
      </w:r>
    </w:p>
    <w:p w:rsidR="00E6560E" w:rsidRPr="00E6560E" w:rsidRDefault="00B65EAF" w:rsidP="00E6560E">
      <w:pPr>
        <w:tabs>
          <w:tab w:val="left" w:pos="4200"/>
        </w:tabs>
        <w:spacing w:after="0" w:line="440" w:lineRule="exact"/>
        <w:rPr>
          <w:rFonts w:ascii="仿宋_GB2312" w:eastAsia="仿宋_GB2312" w:hAnsi="仿宋_GB2312" w:cs="仿宋_GB2312"/>
          <w:sz w:val="32"/>
          <w:szCs w:val="32"/>
        </w:rPr>
      </w:pPr>
      <w:r>
        <w:rPr>
          <w:rFonts w:ascii="Times New Roman" w:eastAsia="宋体" w:hAnsi="Times New Roman" w:cs="Times New Roman"/>
          <w:sz w:val="21"/>
          <w:szCs w:val="24"/>
        </w:rPr>
        <w:pict>
          <v:line id="直接连接符 3" o:spid="_x0000_s1029" style="position:absolute;z-index:251660288" from="1pt,3.9pt" to="425.6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" strokeweight="1.25pt"/>
        </w:pict>
      </w:r>
      <w:r w:rsidR="00E6560E" w:rsidRPr="00F265FE">
        <w:rPr>
          <w:rFonts w:ascii="仿宋_GB2312" w:eastAsia="仿宋_GB2312" w:hint="eastAsia"/>
          <w:sz w:val="28"/>
          <w:szCs w:val="28"/>
        </w:rPr>
        <w:t>主动公开                                          共印1</w:t>
      </w:r>
      <w:r w:rsidR="00E6560E">
        <w:rPr>
          <w:rFonts w:ascii="仿宋_GB2312" w:eastAsia="仿宋_GB2312"/>
          <w:sz w:val="28"/>
          <w:szCs w:val="28"/>
        </w:rPr>
        <w:t>2</w:t>
      </w:r>
      <w:r w:rsidR="00E6560E" w:rsidRPr="00F265FE">
        <w:rPr>
          <w:rFonts w:ascii="仿宋_GB2312" w:eastAsia="仿宋_GB2312" w:hint="eastAsia"/>
          <w:sz w:val="28"/>
          <w:szCs w:val="28"/>
        </w:rPr>
        <w:t>份</w:t>
      </w:r>
    </w:p>
    <w:sectPr w:rsidR="00E6560E" w:rsidRPr="00E6560E" w:rsidSect="00D60B9D">
      <w:footerReference w:type="even" r:id="rId6"/>
      <w:footerReference w:type="default" r:id="rId7"/>
      <w:pgSz w:w="11906" w:h="16838"/>
      <w:pgMar w:top="1440" w:right="1800" w:bottom="1440" w:left="1800" w:header="709" w:footer="709" w:gutter="0"/>
      <w:pgNumType w:fmt="numberInDash"/>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5EAF" w:rsidRDefault="00B65EAF" w:rsidP="00D271C6">
      <w:pPr>
        <w:spacing w:after="0" w:line="240" w:lineRule="auto"/>
      </w:pPr>
      <w:r>
        <w:separator/>
      </w:r>
    </w:p>
  </w:endnote>
  <w:endnote w:type="continuationSeparator" w:id="0">
    <w:p w:rsidR="00B65EAF" w:rsidRDefault="00B65EAF" w:rsidP="00D27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825915"/>
      <w:docPartObj>
        <w:docPartGallery w:val="Page Numbers (Bottom of Page)"/>
        <w:docPartUnique/>
      </w:docPartObj>
    </w:sdtPr>
    <w:sdtEndPr/>
    <w:sdtContent>
      <w:p w:rsidR="0041004B" w:rsidRDefault="00922432">
        <w:pPr>
          <w:pStyle w:val="a5"/>
        </w:pPr>
        <w:r>
          <w:fldChar w:fldCharType="begin"/>
        </w:r>
        <w:r>
          <w:instrText xml:space="preserve"> PAGE   \* MERGEFORMAT </w:instrText>
        </w:r>
        <w:r>
          <w:fldChar w:fldCharType="separate"/>
        </w:r>
        <w:r w:rsidR="00BD2231" w:rsidRPr="00BD2231">
          <w:rPr>
            <w:noProof/>
            <w:lang w:val="zh-CN"/>
          </w:rPr>
          <w:t>-</w:t>
        </w:r>
        <w:r w:rsidR="00BD2231">
          <w:rPr>
            <w:noProof/>
          </w:rPr>
          <w:t xml:space="preserve"> 2 -</w:t>
        </w:r>
        <w:r>
          <w:rPr>
            <w:noProof/>
          </w:rPr>
          <w:fldChar w:fldCharType="end"/>
        </w:r>
      </w:p>
    </w:sdtContent>
  </w:sdt>
  <w:p w:rsidR="0041004B" w:rsidRDefault="0041004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6459003"/>
      <w:docPartObj>
        <w:docPartGallery w:val="Page Numbers (Bottom of Page)"/>
        <w:docPartUnique/>
      </w:docPartObj>
    </w:sdtPr>
    <w:sdtEndPr/>
    <w:sdtContent>
      <w:p w:rsidR="00D60B9D" w:rsidRDefault="00D60B9D">
        <w:pPr>
          <w:pStyle w:val="a5"/>
          <w:jc w:val="center"/>
        </w:pPr>
        <w:r>
          <w:fldChar w:fldCharType="begin"/>
        </w:r>
        <w:r>
          <w:instrText>PAGE   \* MERGEFORMAT</w:instrText>
        </w:r>
        <w:r>
          <w:fldChar w:fldCharType="separate"/>
        </w:r>
        <w:r>
          <w:rPr>
            <w:lang w:val="zh-CN"/>
          </w:rPr>
          <w:t>2</w:t>
        </w:r>
        <w:r>
          <w:fldChar w:fldCharType="end"/>
        </w:r>
      </w:p>
    </w:sdtContent>
  </w:sdt>
  <w:p w:rsidR="0041004B" w:rsidRDefault="004100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5EAF" w:rsidRDefault="00B65EAF" w:rsidP="00D271C6">
      <w:pPr>
        <w:spacing w:after="0" w:line="240" w:lineRule="auto"/>
      </w:pPr>
      <w:r>
        <w:separator/>
      </w:r>
    </w:p>
  </w:footnote>
  <w:footnote w:type="continuationSeparator" w:id="0">
    <w:p w:rsidR="00B65EAF" w:rsidRDefault="00B65EAF" w:rsidP="00D271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024519"/>
    <w:rsid w:val="00063031"/>
    <w:rsid w:val="00063F14"/>
    <w:rsid w:val="0009642D"/>
    <w:rsid w:val="0010204E"/>
    <w:rsid w:val="00182EC7"/>
    <w:rsid w:val="001C5901"/>
    <w:rsid w:val="001F09AD"/>
    <w:rsid w:val="001F0F47"/>
    <w:rsid w:val="001F19A5"/>
    <w:rsid w:val="00260C9B"/>
    <w:rsid w:val="00265281"/>
    <w:rsid w:val="002E4D02"/>
    <w:rsid w:val="002F3FEF"/>
    <w:rsid w:val="00306A65"/>
    <w:rsid w:val="00313A47"/>
    <w:rsid w:val="00323B43"/>
    <w:rsid w:val="00332A53"/>
    <w:rsid w:val="00346B4C"/>
    <w:rsid w:val="00395A2A"/>
    <w:rsid w:val="003A372C"/>
    <w:rsid w:val="003C44B7"/>
    <w:rsid w:val="003D1AF6"/>
    <w:rsid w:val="003D28E4"/>
    <w:rsid w:val="003D37D8"/>
    <w:rsid w:val="003F49B5"/>
    <w:rsid w:val="00400824"/>
    <w:rsid w:val="0041004B"/>
    <w:rsid w:val="00426133"/>
    <w:rsid w:val="004358AB"/>
    <w:rsid w:val="00501047"/>
    <w:rsid w:val="00514B9F"/>
    <w:rsid w:val="00521287"/>
    <w:rsid w:val="00552EC2"/>
    <w:rsid w:val="00554B6C"/>
    <w:rsid w:val="005A25CB"/>
    <w:rsid w:val="005C4B92"/>
    <w:rsid w:val="005D3281"/>
    <w:rsid w:val="00606A4D"/>
    <w:rsid w:val="00606D40"/>
    <w:rsid w:val="006246D4"/>
    <w:rsid w:val="006529B9"/>
    <w:rsid w:val="006A3425"/>
    <w:rsid w:val="006A6C38"/>
    <w:rsid w:val="006B1D02"/>
    <w:rsid w:val="006F454F"/>
    <w:rsid w:val="00704AEA"/>
    <w:rsid w:val="00706706"/>
    <w:rsid w:val="007247E9"/>
    <w:rsid w:val="00745A49"/>
    <w:rsid w:val="00757714"/>
    <w:rsid w:val="007B2AFF"/>
    <w:rsid w:val="007C5244"/>
    <w:rsid w:val="007D79AF"/>
    <w:rsid w:val="00804F21"/>
    <w:rsid w:val="00806500"/>
    <w:rsid w:val="00855CDE"/>
    <w:rsid w:val="0085747D"/>
    <w:rsid w:val="00861730"/>
    <w:rsid w:val="00890263"/>
    <w:rsid w:val="008B7726"/>
    <w:rsid w:val="008C0755"/>
    <w:rsid w:val="008E1441"/>
    <w:rsid w:val="008F2887"/>
    <w:rsid w:val="008F53A7"/>
    <w:rsid w:val="00900631"/>
    <w:rsid w:val="00922432"/>
    <w:rsid w:val="00925B72"/>
    <w:rsid w:val="009304C2"/>
    <w:rsid w:val="0095169F"/>
    <w:rsid w:val="00955C6A"/>
    <w:rsid w:val="00987D64"/>
    <w:rsid w:val="009A4309"/>
    <w:rsid w:val="009B206B"/>
    <w:rsid w:val="009E5AFD"/>
    <w:rsid w:val="00A01884"/>
    <w:rsid w:val="00A20177"/>
    <w:rsid w:val="00A5579E"/>
    <w:rsid w:val="00A811E3"/>
    <w:rsid w:val="00A97F05"/>
    <w:rsid w:val="00AC452D"/>
    <w:rsid w:val="00AC7ACF"/>
    <w:rsid w:val="00AD5687"/>
    <w:rsid w:val="00B65EAF"/>
    <w:rsid w:val="00BD2231"/>
    <w:rsid w:val="00BD3406"/>
    <w:rsid w:val="00BE329B"/>
    <w:rsid w:val="00C07ACA"/>
    <w:rsid w:val="00C32A6D"/>
    <w:rsid w:val="00C3564C"/>
    <w:rsid w:val="00C43A78"/>
    <w:rsid w:val="00C43D9D"/>
    <w:rsid w:val="00C47E0A"/>
    <w:rsid w:val="00C7647B"/>
    <w:rsid w:val="00C84865"/>
    <w:rsid w:val="00CD1E0E"/>
    <w:rsid w:val="00CD3CFF"/>
    <w:rsid w:val="00D271C6"/>
    <w:rsid w:val="00D31D50"/>
    <w:rsid w:val="00D34A9C"/>
    <w:rsid w:val="00D60B9D"/>
    <w:rsid w:val="00D61A8F"/>
    <w:rsid w:val="00DB275C"/>
    <w:rsid w:val="00DC5B05"/>
    <w:rsid w:val="00E02E6D"/>
    <w:rsid w:val="00E119A8"/>
    <w:rsid w:val="00E500AE"/>
    <w:rsid w:val="00E520A7"/>
    <w:rsid w:val="00E62C42"/>
    <w:rsid w:val="00E6560E"/>
    <w:rsid w:val="00E779F0"/>
    <w:rsid w:val="00ED14DE"/>
    <w:rsid w:val="00ED1B06"/>
    <w:rsid w:val="00EF7B6B"/>
    <w:rsid w:val="00F2496B"/>
    <w:rsid w:val="00F5333D"/>
    <w:rsid w:val="00FA7CAC"/>
    <w:rsid w:val="00FB3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40D84E"/>
  <w15:docId w15:val="{5994BC4A-3238-47BD-861C-CB58AA195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7ACF"/>
    <w:pPr>
      <w:adjustRightInd w:val="0"/>
      <w:snapToGrid w:val="0"/>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71C6"/>
    <w:pPr>
      <w:pBdr>
        <w:bottom w:val="single" w:sz="6" w:space="1" w:color="auto"/>
      </w:pBdr>
      <w:tabs>
        <w:tab w:val="center" w:pos="4153"/>
        <w:tab w:val="right" w:pos="8306"/>
      </w:tabs>
      <w:spacing w:line="240" w:lineRule="atLeast"/>
      <w:jc w:val="center"/>
    </w:pPr>
    <w:rPr>
      <w:sz w:val="18"/>
      <w:szCs w:val="18"/>
    </w:rPr>
  </w:style>
  <w:style w:type="character" w:customStyle="1" w:styleId="a4">
    <w:name w:val="页眉 字符"/>
    <w:basedOn w:val="a0"/>
    <w:link w:val="a3"/>
    <w:uiPriority w:val="99"/>
    <w:rsid w:val="00D271C6"/>
    <w:rPr>
      <w:rFonts w:ascii="Tahoma" w:hAnsi="Tahoma"/>
      <w:sz w:val="18"/>
      <w:szCs w:val="18"/>
    </w:rPr>
  </w:style>
  <w:style w:type="paragraph" w:styleId="a5">
    <w:name w:val="footer"/>
    <w:basedOn w:val="a"/>
    <w:link w:val="a6"/>
    <w:uiPriority w:val="99"/>
    <w:unhideWhenUsed/>
    <w:rsid w:val="00D271C6"/>
    <w:pPr>
      <w:tabs>
        <w:tab w:val="center" w:pos="4153"/>
        <w:tab w:val="right" w:pos="8306"/>
      </w:tabs>
      <w:spacing w:line="240" w:lineRule="atLeast"/>
    </w:pPr>
    <w:rPr>
      <w:sz w:val="18"/>
      <w:szCs w:val="18"/>
    </w:rPr>
  </w:style>
  <w:style w:type="character" w:customStyle="1" w:styleId="a6">
    <w:name w:val="页脚 字符"/>
    <w:basedOn w:val="a0"/>
    <w:link w:val="a5"/>
    <w:uiPriority w:val="99"/>
    <w:rsid w:val="00D271C6"/>
    <w:rPr>
      <w:rFonts w:ascii="Tahoma" w:hAnsi="Tahoma"/>
      <w:sz w:val="18"/>
      <w:szCs w:val="18"/>
    </w:rPr>
  </w:style>
  <w:style w:type="paragraph" w:styleId="a7">
    <w:name w:val="Date"/>
    <w:basedOn w:val="a"/>
    <w:next w:val="a"/>
    <w:link w:val="a8"/>
    <w:uiPriority w:val="99"/>
    <w:semiHidden/>
    <w:unhideWhenUsed/>
    <w:rsid w:val="00501047"/>
    <w:pPr>
      <w:ind w:leftChars="2500" w:left="100"/>
    </w:pPr>
  </w:style>
  <w:style w:type="character" w:customStyle="1" w:styleId="a8">
    <w:name w:val="日期 字符"/>
    <w:basedOn w:val="a0"/>
    <w:link w:val="a7"/>
    <w:uiPriority w:val="99"/>
    <w:semiHidden/>
    <w:rsid w:val="00501047"/>
    <w:rPr>
      <w:rFonts w:ascii="Tahoma" w:hAnsi="Tahoma"/>
    </w:rPr>
  </w:style>
  <w:style w:type="paragraph" w:styleId="a9">
    <w:name w:val="Balloon Text"/>
    <w:basedOn w:val="a"/>
    <w:link w:val="aa"/>
    <w:uiPriority w:val="99"/>
    <w:semiHidden/>
    <w:unhideWhenUsed/>
    <w:rsid w:val="006F454F"/>
    <w:pPr>
      <w:spacing w:after="0" w:line="240" w:lineRule="auto"/>
    </w:pPr>
    <w:rPr>
      <w:sz w:val="18"/>
      <w:szCs w:val="18"/>
    </w:rPr>
  </w:style>
  <w:style w:type="character" w:customStyle="1" w:styleId="aa">
    <w:name w:val="批注框文本 字符"/>
    <w:basedOn w:val="a0"/>
    <w:link w:val="a9"/>
    <w:uiPriority w:val="99"/>
    <w:semiHidden/>
    <w:rsid w:val="006F454F"/>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5</Pages>
  <Words>281</Words>
  <Characters>1603</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67</cp:revision>
  <cp:lastPrinted>2023-03-14T09:30:00Z</cp:lastPrinted>
  <dcterms:created xsi:type="dcterms:W3CDTF">2008-09-11T17:20:00Z</dcterms:created>
  <dcterms:modified xsi:type="dcterms:W3CDTF">2023-03-14T10:02:00Z</dcterms:modified>
</cp:coreProperties>
</file>