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E8" w:rsidRPr="009D3AC2" w:rsidRDefault="00F877E8" w:rsidP="00F877E8">
      <w:pPr>
        <w:rPr>
          <w:szCs w:val="21"/>
        </w:rPr>
      </w:pPr>
      <w:r w:rsidRPr="009D3AC2">
        <w:rPr>
          <w:rFonts w:asciiTheme="minorEastAsia" w:hAnsiTheme="minorEastAsia" w:hint="eastAsia"/>
          <w:b/>
          <w:szCs w:val="21"/>
        </w:rPr>
        <w:t>附件</w:t>
      </w:r>
      <w:r>
        <w:rPr>
          <w:rFonts w:asciiTheme="minorEastAsia" w:hAnsiTheme="minorEastAsia" w:hint="eastAsia"/>
          <w:b/>
          <w:szCs w:val="21"/>
        </w:rPr>
        <w:t>3</w:t>
      </w:r>
    </w:p>
    <w:p w:rsidR="00F877E8" w:rsidRPr="001816FC" w:rsidRDefault="00F877E8" w:rsidP="00F877E8">
      <w:pPr>
        <w:spacing w:beforeLines="50" w:afterLines="50" w:line="360" w:lineRule="auto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“书香校园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·</w:t>
      </w: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寻找大学生领读人” 阅读推荐短视频创作大赛方案</w:t>
      </w:r>
    </w:p>
    <w:p w:rsidR="00F877E8" w:rsidRPr="001816FC" w:rsidRDefault="00F877E8" w:rsidP="00F877E8">
      <w:pPr>
        <w:spacing w:line="360" w:lineRule="auto"/>
        <w:ind w:firstLineChars="200" w:firstLine="420"/>
        <w:rPr>
          <w:rFonts w:asciiTheme="minorEastAsia" w:hAnsiTheme="minorEastAsia" w:cs="仿宋"/>
          <w:bCs/>
          <w:color w:val="000000"/>
          <w:szCs w:val="21"/>
        </w:rPr>
      </w:pPr>
      <w:r w:rsidRPr="001816FC">
        <w:rPr>
          <w:rFonts w:asciiTheme="minorEastAsia" w:hAnsiTheme="minorEastAsia" w:cs="仿宋" w:hint="eastAsia"/>
          <w:bCs/>
          <w:color w:val="000000"/>
          <w:szCs w:val="21"/>
        </w:rPr>
        <w:t>4月23日是第28个世界读书日。为推动全民阅读，让师生亲近书籍，与好书为友，与经典</w:t>
      </w:r>
      <w:r>
        <w:rPr>
          <w:rFonts w:asciiTheme="minorEastAsia" w:hAnsiTheme="minorEastAsia" w:cs="仿宋" w:hint="eastAsia"/>
          <w:bCs/>
          <w:color w:val="000000"/>
          <w:szCs w:val="21"/>
        </w:rPr>
        <w:t>对话，与博览同行，推动形成校园阅读健康蓬勃发展的良好风尚，学校特</w:t>
      </w:r>
      <w:r w:rsidRPr="001816FC">
        <w:rPr>
          <w:rFonts w:asciiTheme="minorEastAsia" w:hAnsiTheme="minorEastAsia" w:cs="仿宋" w:hint="eastAsia"/>
          <w:bCs/>
          <w:color w:val="000000"/>
          <w:szCs w:val="21"/>
        </w:rPr>
        <w:t>举办“书香校园·寻找大学生领读人”阅读推荐短视频创作大赛。</w:t>
      </w:r>
      <w:r>
        <w:rPr>
          <w:rFonts w:asciiTheme="minorEastAsia" w:hAnsiTheme="minorEastAsia" w:cs="仿宋" w:hint="eastAsia"/>
          <w:bCs/>
          <w:color w:val="000000"/>
          <w:szCs w:val="21"/>
        </w:rPr>
        <w:t>具体</w:t>
      </w:r>
      <w:r w:rsidRPr="001816FC">
        <w:rPr>
          <w:rFonts w:asciiTheme="minorEastAsia" w:hAnsiTheme="minorEastAsia" w:cs="仿宋" w:hint="eastAsia"/>
          <w:bCs/>
          <w:color w:val="000000"/>
          <w:szCs w:val="21"/>
        </w:rPr>
        <w:t>比赛方案如下：</w:t>
      </w:r>
    </w:p>
    <w:p w:rsidR="00F877E8" w:rsidRPr="00774040" w:rsidRDefault="00F877E8" w:rsidP="00F877E8">
      <w:pPr>
        <w:spacing w:line="400" w:lineRule="exact"/>
        <w:rPr>
          <w:rFonts w:ascii="黑体" w:eastAsia="黑体" w:hAnsi="黑体" w:cs="宋体"/>
          <w:sz w:val="24"/>
          <w:szCs w:val="24"/>
        </w:rPr>
      </w:pPr>
      <w:r w:rsidRPr="00774040">
        <w:rPr>
          <w:rFonts w:ascii="黑体" w:eastAsia="黑体" w:hAnsi="黑体" w:cs="宋体" w:hint="eastAsia"/>
          <w:sz w:val="24"/>
          <w:szCs w:val="24"/>
        </w:rPr>
        <w:t>一、活动组织：</w:t>
      </w:r>
    </w:p>
    <w:p w:rsidR="00F877E8" w:rsidRPr="00774040" w:rsidRDefault="00F877E8" w:rsidP="00F877E8">
      <w:pPr>
        <w:spacing w:line="400" w:lineRule="exact"/>
        <w:ind w:firstLineChars="250" w:firstLine="525"/>
        <w:rPr>
          <w:rFonts w:asciiTheme="minorEastAsia" w:hAnsiTheme="minorEastAsia" w:cs="宋体"/>
          <w:szCs w:val="21"/>
        </w:rPr>
      </w:pPr>
      <w:r w:rsidRPr="00774040">
        <w:rPr>
          <w:rFonts w:asciiTheme="minorEastAsia" w:hAnsiTheme="minorEastAsia" w:cs="宋体" w:hint="eastAsia"/>
          <w:szCs w:val="21"/>
        </w:rPr>
        <w:t>主办单位：</w:t>
      </w:r>
      <w:r>
        <w:rPr>
          <w:rFonts w:asciiTheme="minorEastAsia" w:hAnsiTheme="minorEastAsia" w:cs="宋体" w:hint="eastAsia"/>
          <w:szCs w:val="21"/>
        </w:rPr>
        <w:t xml:space="preserve">党委宣传部 </w:t>
      </w:r>
      <w:r w:rsidRPr="00774040">
        <w:rPr>
          <w:rFonts w:asciiTheme="minorEastAsia" w:hAnsiTheme="minorEastAsia" w:cs="宋体" w:hint="eastAsia"/>
          <w:szCs w:val="21"/>
        </w:rPr>
        <w:t>图书馆</w:t>
      </w:r>
    </w:p>
    <w:p w:rsidR="00F877E8" w:rsidRPr="00774040" w:rsidRDefault="00F877E8" w:rsidP="00F877E8">
      <w:pPr>
        <w:spacing w:line="400" w:lineRule="exact"/>
        <w:ind w:firstLineChars="250" w:firstLine="525"/>
        <w:rPr>
          <w:rFonts w:asciiTheme="minorEastAsia" w:hAnsiTheme="minorEastAsia" w:cs="宋体"/>
          <w:szCs w:val="21"/>
        </w:rPr>
      </w:pPr>
      <w:r w:rsidRPr="00774040">
        <w:rPr>
          <w:rFonts w:asciiTheme="minorEastAsia" w:hAnsiTheme="minorEastAsia" w:cs="宋体" w:hint="eastAsia"/>
          <w:szCs w:val="21"/>
        </w:rPr>
        <w:t>承办单位：</w:t>
      </w:r>
      <w:r w:rsidRPr="00705E36">
        <w:rPr>
          <w:rFonts w:asciiTheme="minorEastAsia" w:hAnsiTheme="minorEastAsia" w:cs="宋体" w:hint="eastAsia"/>
          <w:szCs w:val="21"/>
        </w:rPr>
        <w:t>艺术设计与传媒学院</w:t>
      </w:r>
    </w:p>
    <w:p w:rsidR="00F877E8" w:rsidRPr="00774040" w:rsidRDefault="00F877E8" w:rsidP="00F877E8">
      <w:pPr>
        <w:spacing w:line="400" w:lineRule="exact"/>
        <w:rPr>
          <w:rFonts w:ascii="黑体" w:eastAsia="黑体" w:hAnsi="黑体" w:cs="宋体"/>
          <w:sz w:val="24"/>
          <w:szCs w:val="24"/>
        </w:rPr>
      </w:pPr>
      <w:r w:rsidRPr="00774040">
        <w:rPr>
          <w:rFonts w:ascii="黑体" w:eastAsia="黑体" w:hAnsi="黑体" w:cs="宋体" w:hint="eastAsia"/>
          <w:sz w:val="24"/>
          <w:szCs w:val="24"/>
        </w:rPr>
        <w:t>二、活动对象：</w:t>
      </w:r>
    </w:p>
    <w:p w:rsidR="00F877E8" w:rsidRPr="00774040" w:rsidRDefault="00F877E8" w:rsidP="00F877E8">
      <w:pPr>
        <w:spacing w:line="400" w:lineRule="exact"/>
        <w:ind w:firstLineChars="250" w:firstLine="525"/>
        <w:rPr>
          <w:rFonts w:ascii="黑体" w:eastAsia="黑体" w:hAnsi="黑体" w:cs="宋体"/>
          <w:sz w:val="28"/>
          <w:szCs w:val="28"/>
        </w:rPr>
      </w:pPr>
      <w:r>
        <w:rPr>
          <w:rFonts w:asciiTheme="minorEastAsia" w:hAnsiTheme="minorEastAsia" w:cs="宋体" w:hint="eastAsia"/>
          <w:szCs w:val="21"/>
        </w:rPr>
        <w:t>全体在校学生</w:t>
      </w:r>
    </w:p>
    <w:p w:rsidR="00F877E8" w:rsidRPr="00705E36" w:rsidRDefault="00F877E8" w:rsidP="00F877E8">
      <w:pPr>
        <w:spacing w:line="400" w:lineRule="exact"/>
        <w:rPr>
          <w:rFonts w:ascii="仿宋" w:eastAsia="仿宋" w:hAnsi="仿宋" w:cs="仿宋"/>
          <w:b/>
          <w:color w:val="000000"/>
          <w:sz w:val="28"/>
          <w:szCs w:val="28"/>
        </w:rPr>
      </w:pPr>
      <w:r w:rsidRPr="00774040">
        <w:rPr>
          <w:rFonts w:ascii="黑体" w:eastAsia="黑体" w:hAnsi="黑体" w:cs="宋体" w:hint="eastAsia"/>
          <w:sz w:val="24"/>
          <w:szCs w:val="24"/>
        </w:rPr>
        <w:t>三、活动</w:t>
      </w:r>
      <w:r>
        <w:rPr>
          <w:rFonts w:ascii="黑体" w:eastAsia="黑体" w:hAnsi="黑体" w:cs="宋体" w:hint="eastAsia"/>
          <w:sz w:val="24"/>
          <w:szCs w:val="24"/>
        </w:rPr>
        <w:t>内容</w:t>
      </w:r>
    </w:p>
    <w:p w:rsidR="00F877E8" w:rsidRPr="001816FC" w:rsidRDefault="00F877E8" w:rsidP="00F877E8">
      <w:pPr>
        <w:spacing w:line="360" w:lineRule="auto"/>
        <w:ind w:firstLineChars="225" w:firstLine="473"/>
        <w:rPr>
          <w:rFonts w:asciiTheme="minorEastAsia" w:hAnsiTheme="minorEastAsia" w:cs="仿宋"/>
          <w:szCs w:val="21"/>
        </w:rPr>
      </w:pPr>
      <w:r w:rsidRPr="001816FC">
        <w:rPr>
          <w:rFonts w:asciiTheme="minorEastAsia" w:hAnsiTheme="minorEastAsia" w:cs="仿宋" w:hint="eastAsia"/>
          <w:szCs w:val="21"/>
        </w:rPr>
        <w:t>通过“创作短视频引导大众阅读”的方式，寻找大学生领读人。参赛以团队形式参与，团队可挑选一本图书，</w:t>
      </w:r>
      <w:r w:rsidRPr="001816FC">
        <w:rPr>
          <w:rFonts w:asciiTheme="minorEastAsia" w:hAnsiTheme="minorEastAsia" w:cs="仿宋" w:hint="eastAsia"/>
          <w:color w:val="000000"/>
          <w:szCs w:val="21"/>
        </w:rPr>
        <w:t>选择精读后进行图书推荐短视频的创作。</w:t>
      </w:r>
      <w:r w:rsidRPr="001816FC">
        <w:rPr>
          <w:rFonts w:asciiTheme="minorEastAsia" w:hAnsiTheme="minorEastAsia" w:cs="仿宋" w:hint="eastAsia"/>
          <w:szCs w:val="21"/>
        </w:rPr>
        <w:t>短视频的内容可以是：图书内容的介绍、基于图书精华部分的自由创作、图书思想主题的发掘、基于图书阅读的感悟等。</w:t>
      </w:r>
    </w:p>
    <w:p w:rsidR="00F877E8" w:rsidRPr="001816FC" w:rsidRDefault="00F877E8" w:rsidP="00F877E8">
      <w:pPr>
        <w:spacing w:line="360" w:lineRule="auto"/>
        <w:rPr>
          <w:rFonts w:ascii="黑体" w:eastAsia="黑体" w:hAnsi="黑体" w:cs="仿宋"/>
          <w:bCs/>
          <w:color w:val="000000"/>
          <w:sz w:val="24"/>
          <w:szCs w:val="24"/>
        </w:rPr>
      </w:pPr>
      <w:r w:rsidRPr="001816FC">
        <w:rPr>
          <w:rFonts w:ascii="黑体" w:eastAsia="黑体" w:hAnsi="黑体" w:cs="仿宋" w:hint="eastAsia"/>
          <w:bCs/>
          <w:color w:val="000000"/>
          <w:sz w:val="24"/>
          <w:szCs w:val="24"/>
        </w:rPr>
        <w:t>四、参赛作品要求</w:t>
      </w:r>
    </w:p>
    <w:p w:rsidR="00F877E8" w:rsidRPr="001816FC" w:rsidRDefault="00F877E8" w:rsidP="00F877E8">
      <w:pPr>
        <w:spacing w:line="360" w:lineRule="auto"/>
        <w:ind w:firstLineChars="200" w:firstLine="420"/>
        <w:jc w:val="left"/>
        <w:rPr>
          <w:rFonts w:asciiTheme="minorEastAsia" w:hAnsiTheme="minorEastAsia" w:cs="仿宋"/>
          <w:szCs w:val="21"/>
        </w:rPr>
      </w:pPr>
      <w:r w:rsidRPr="001816FC">
        <w:rPr>
          <w:rFonts w:asciiTheme="minorEastAsia" w:hAnsiTheme="minorEastAsia" w:cs="仿宋" w:hint="eastAsia"/>
          <w:szCs w:val="21"/>
        </w:rPr>
        <w:t>1</w:t>
      </w:r>
      <w:r w:rsidRPr="001816FC">
        <w:rPr>
          <w:rFonts w:asciiTheme="minorEastAsia" w:hAnsiTheme="minorEastAsia" w:cs="仿宋"/>
          <w:szCs w:val="21"/>
        </w:rPr>
        <w:t>.</w:t>
      </w:r>
      <w:r w:rsidRPr="001816FC">
        <w:rPr>
          <w:rFonts w:asciiTheme="minorEastAsia" w:hAnsiTheme="minorEastAsia" w:cs="仿宋" w:hint="eastAsia"/>
          <w:szCs w:val="21"/>
        </w:rPr>
        <w:t>参赛作品文件格式为MP4,分辨率不低于1920x1080P，时长不超过5分钟，大小在200MB以下，音质清晰无杂音。参赛者自由选择视频创作工具进行短视频的创作。</w:t>
      </w:r>
    </w:p>
    <w:p w:rsidR="00F877E8" w:rsidRPr="001816FC" w:rsidRDefault="00F877E8" w:rsidP="00F877E8">
      <w:pPr>
        <w:spacing w:line="360" w:lineRule="auto"/>
        <w:ind w:firstLineChars="200" w:firstLine="420"/>
        <w:jc w:val="left"/>
        <w:rPr>
          <w:rFonts w:asciiTheme="minorEastAsia" w:hAnsiTheme="minorEastAsia" w:cs="仿宋"/>
          <w:szCs w:val="21"/>
        </w:rPr>
      </w:pPr>
      <w:r w:rsidRPr="001816FC">
        <w:rPr>
          <w:rFonts w:asciiTheme="minorEastAsia" w:hAnsiTheme="minorEastAsia" w:cs="仿宋" w:hint="eastAsia"/>
          <w:szCs w:val="21"/>
        </w:rPr>
        <w:t>2．参赛作品形式不限，可选择领读人出境讲解方式（可参考“宸冰阅读”视频号），也可针对一本图书创作剪辑短视频（可参考“问象艺术空间”视频号），或选择其他创意方式。</w:t>
      </w:r>
    </w:p>
    <w:p w:rsidR="00F877E8" w:rsidRPr="001816FC" w:rsidRDefault="00F877E8" w:rsidP="00F877E8">
      <w:pPr>
        <w:spacing w:line="360" w:lineRule="auto"/>
        <w:ind w:firstLineChars="200" w:firstLine="420"/>
        <w:jc w:val="left"/>
        <w:rPr>
          <w:rFonts w:asciiTheme="minorEastAsia" w:hAnsiTheme="minorEastAsia" w:cs="仿宋"/>
          <w:szCs w:val="21"/>
        </w:rPr>
      </w:pPr>
      <w:r w:rsidRPr="001816FC">
        <w:rPr>
          <w:rFonts w:asciiTheme="minorEastAsia" w:hAnsiTheme="minorEastAsia" w:cs="仿宋" w:hint="eastAsia"/>
          <w:szCs w:val="21"/>
        </w:rPr>
        <w:t>3．参赛者所提交的整部参赛作品均要求原创、不得抄袭。所包含的内容不得存在任何权利瑕疵，不构成对其它任何第三方权利的侵犯。如因此产生的侵权或其它纠纷，参赛者应当自行全面解决并承担全部责任。</w:t>
      </w:r>
    </w:p>
    <w:p w:rsidR="00F877E8" w:rsidRPr="001816FC" w:rsidRDefault="00F877E8" w:rsidP="00F877E8">
      <w:pPr>
        <w:spacing w:line="360" w:lineRule="auto"/>
        <w:jc w:val="left"/>
        <w:rPr>
          <w:rFonts w:ascii="黑体" w:eastAsia="黑体" w:hAnsi="黑体" w:cs="仿宋"/>
          <w:bCs/>
          <w:sz w:val="24"/>
          <w:szCs w:val="24"/>
        </w:rPr>
      </w:pPr>
      <w:r w:rsidRPr="001816FC">
        <w:rPr>
          <w:rFonts w:ascii="黑体" w:eastAsia="黑体" w:hAnsi="黑体" w:cs="仿宋" w:hint="eastAsia"/>
          <w:bCs/>
          <w:sz w:val="24"/>
          <w:szCs w:val="24"/>
        </w:rPr>
        <w:t>五、</w:t>
      </w:r>
      <w:r>
        <w:rPr>
          <w:rFonts w:ascii="黑体" w:eastAsia="黑体" w:hAnsi="黑体" w:cs="仿宋"/>
          <w:bCs/>
          <w:sz w:val="24"/>
          <w:szCs w:val="24"/>
        </w:rPr>
        <w:t>活动</w:t>
      </w:r>
      <w:r>
        <w:rPr>
          <w:rFonts w:ascii="黑体" w:eastAsia="黑体" w:hAnsi="黑体" w:cs="仿宋" w:hint="eastAsia"/>
          <w:bCs/>
          <w:sz w:val="24"/>
          <w:szCs w:val="24"/>
        </w:rPr>
        <w:t>安排：</w:t>
      </w:r>
    </w:p>
    <w:p w:rsidR="00F877E8" w:rsidRPr="001816FC" w:rsidRDefault="00F877E8" w:rsidP="00F877E8">
      <w:pPr>
        <w:spacing w:line="360" w:lineRule="auto"/>
        <w:ind w:firstLineChars="200" w:firstLine="420"/>
        <w:jc w:val="left"/>
        <w:rPr>
          <w:rFonts w:asciiTheme="minorEastAsia" w:hAnsiTheme="minorEastAsia" w:cs="仿宋"/>
          <w:szCs w:val="21"/>
        </w:rPr>
      </w:pPr>
      <w:r w:rsidRPr="001816FC">
        <w:rPr>
          <w:rFonts w:asciiTheme="minorEastAsia" w:hAnsiTheme="minorEastAsia" w:cs="仿宋"/>
          <w:szCs w:val="21"/>
        </w:rPr>
        <w:t>作品征集：2023年4月20日-</w:t>
      </w:r>
      <w:r w:rsidRPr="001816FC">
        <w:rPr>
          <w:rFonts w:asciiTheme="minorEastAsia" w:hAnsiTheme="minorEastAsia" w:cs="仿宋" w:hint="eastAsia"/>
          <w:szCs w:val="21"/>
        </w:rPr>
        <w:t>-</w:t>
      </w:r>
      <w:r w:rsidRPr="001816FC">
        <w:rPr>
          <w:rFonts w:asciiTheme="minorEastAsia" w:hAnsiTheme="minorEastAsia" w:cs="仿宋"/>
          <w:szCs w:val="21"/>
        </w:rPr>
        <w:t>5月12日</w:t>
      </w:r>
    </w:p>
    <w:p w:rsidR="00F877E8" w:rsidRPr="001816FC" w:rsidRDefault="00F877E8" w:rsidP="00F877E8">
      <w:pPr>
        <w:spacing w:line="360" w:lineRule="auto"/>
        <w:ind w:firstLineChars="200" w:firstLine="420"/>
        <w:jc w:val="left"/>
        <w:rPr>
          <w:rFonts w:asciiTheme="minorEastAsia" w:hAnsiTheme="minorEastAsia" w:cs="仿宋"/>
          <w:szCs w:val="21"/>
        </w:rPr>
      </w:pPr>
      <w:r w:rsidRPr="001816FC">
        <w:rPr>
          <w:rFonts w:asciiTheme="minorEastAsia" w:hAnsiTheme="minorEastAsia" w:cs="仿宋" w:hint="eastAsia"/>
          <w:szCs w:val="21"/>
        </w:rPr>
        <w:t>作品评审</w:t>
      </w:r>
      <w:r w:rsidRPr="001816FC">
        <w:rPr>
          <w:rFonts w:asciiTheme="minorEastAsia" w:hAnsiTheme="minorEastAsia" w:cs="仿宋"/>
          <w:szCs w:val="21"/>
        </w:rPr>
        <w:t>：2023年5月15日-</w:t>
      </w:r>
      <w:r w:rsidRPr="001816FC">
        <w:rPr>
          <w:rFonts w:asciiTheme="minorEastAsia" w:hAnsiTheme="minorEastAsia" w:cs="仿宋" w:hint="eastAsia"/>
          <w:szCs w:val="21"/>
        </w:rPr>
        <w:t>-</w:t>
      </w:r>
      <w:r w:rsidRPr="001816FC">
        <w:rPr>
          <w:rFonts w:asciiTheme="minorEastAsia" w:hAnsiTheme="minorEastAsia" w:cs="仿宋"/>
          <w:szCs w:val="21"/>
        </w:rPr>
        <w:t>5月19日</w:t>
      </w:r>
    </w:p>
    <w:p w:rsidR="00F877E8" w:rsidRPr="001816FC" w:rsidRDefault="00F877E8" w:rsidP="00F877E8">
      <w:pPr>
        <w:spacing w:line="360" w:lineRule="auto"/>
        <w:ind w:firstLineChars="200" w:firstLine="420"/>
        <w:jc w:val="left"/>
        <w:rPr>
          <w:rFonts w:asciiTheme="minorEastAsia" w:hAnsiTheme="minorEastAsia" w:cs="仿宋"/>
          <w:szCs w:val="21"/>
        </w:rPr>
      </w:pPr>
      <w:r w:rsidRPr="001816FC">
        <w:rPr>
          <w:rFonts w:asciiTheme="minorEastAsia" w:hAnsiTheme="minorEastAsia" w:cs="仿宋" w:hint="eastAsia"/>
          <w:szCs w:val="21"/>
        </w:rPr>
        <w:t>展映</w:t>
      </w:r>
      <w:r w:rsidRPr="001816FC">
        <w:rPr>
          <w:rFonts w:asciiTheme="minorEastAsia" w:hAnsiTheme="minorEastAsia" w:cs="仿宋"/>
          <w:szCs w:val="21"/>
        </w:rPr>
        <w:t>颁奖：2023年</w:t>
      </w:r>
      <w:r w:rsidRPr="001816FC">
        <w:rPr>
          <w:rFonts w:asciiTheme="minorEastAsia" w:hAnsiTheme="minorEastAsia" w:cs="仿宋" w:hint="eastAsia"/>
          <w:szCs w:val="21"/>
        </w:rPr>
        <w:t>5</w:t>
      </w:r>
      <w:r w:rsidRPr="001816FC">
        <w:rPr>
          <w:rFonts w:asciiTheme="minorEastAsia" w:hAnsiTheme="minorEastAsia" w:cs="仿宋"/>
          <w:szCs w:val="21"/>
        </w:rPr>
        <w:t>月22日—</w:t>
      </w:r>
      <w:r w:rsidRPr="001816FC">
        <w:rPr>
          <w:rFonts w:asciiTheme="minorEastAsia" w:hAnsiTheme="minorEastAsia" w:cs="仿宋" w:hint="eastAsia"/>
          <w:szCs w:val="21"/>
        </w:rPr>
        <w:t>5月2</w:t>
      </w:r>
      <w:r w:rsidRPr="001816FC">
        <w:rPr>
          <w:rFonts w:asciiTheme="minorEastAsia" w:hAnsiTheme="minorEastAsia" w:cs="仿宋"/>
          <w:szCs w:val="21"/>
        </w:rPr>
        <w:t>9</w:t>
      </w:r>
      <w:r w:rsidRPr="001816FC">
        <w:rPr>
          <w:rFonts w:asciiTheme="minorEastAsia" w:hAnsiTheme="minorEastAsia" w:cs="仿宋" w:hint="eastAsia"/>
          <w:szCs w:val="21"/>
        </w:rPr>
        <w:t>日</w:t>
      </w:r>
    </w:p>
    <w:p w:rsidR="00F877E8" w:rsidRPr="001816FC" w:rsidRDefault="00F877E8" w:rsidP="00F877E8">
      <w:pPr>
        <w:spacing w:line="360" w:lineRule="auto"/>
        <w:jc w:val="left"/>
        <w:rPr>
          <w:rFonts w:ascii="黑体" w:eastAsia="黑体" w:hAnsi="黑体" w:cs="仿宋"/>
          <w:bCs/>
          <w:sz w:val="24"/>
          <w:szCs w:val="24"/>
        </w:rPr>
      </w:pPr>
      <w:r w:rsidRPr="001816FC">
        <w:rPr>
          <w:rFonts w:ascii="黑体" w:eastAsia="黑体" w:hAnsi="黑体" w:cs="仿宋" w:hint="eastAsia"/>
          <w:bCs/>
          <w:sz w:val="24"/>
          <w:szCs w:val="24"/>
        </w:rPr>
        <w:t>六、作品提交：</w:t>
      </w:r>
    </w:p>
    <w:p w:rsidR="00F877E8" w:rsidRPr="001816FC" w:rsidRDefault="00F877E8" w:rsidP="00F877E8">
      <w:pPr>
        <w:spacing w:line="360" w:lineRule="auto"/>
        <w:ind w:firstLineChars="200" w:firstLine="420"/>
        <w:jc w:val="left"/>
        <w:rPr>
          <w:rFonts w:asciiTheme="minorEastAsia" w:hAnsiTheme="minorEastAsia" w:cs="仿宋"/>
          <w:szCs w:val="21"/>
        </w:rPr>
      </w:pPr>
      <w:r w:rsidRPr="001816FC">
        <w:rPr>
          <w:rFonts w:asciiTheme="minorEastAsia" w:hAnsiTheme="minorEastAsia" w:cs="仿宋" w:hint="eastAsia"/>
          <w:szCs w:val="21"/>
        </w:rPr>
        <w:t>参赛作品以压缩包形式发送邮件至</w:t>
      </w:r>
      <w:r w:rsidRPr="001816FC">
        <w:rPr>
          <w:rFonts w:asciiTheme="minorEastAsia" w:hAnsiTheme="minorEastAsia" w:cs="仿宋"/>
          <w:szCs w:val="21"/>
        </w:rPr>
        <w:t>772569377@qq.com</w:t>
      </w:r>
      <w:r w:rsidRPr="001816FC">
        <w:rPr>
          <w:rFonts w:asciiTheme="minorEastAsia" w:hAnsiTheme="minorEastAsia" w:cs="仿宋" w:hint="eastAsia"/>
          <w:szCs w:val="21"/>
        </w:rPr>
        <w:t>邮箱（联系人：王淼汪洋），并注明团队成员姓名、学院、专业、联系电话与推荐图书。作品邮件名称命名规范为：作者姓名+作品名称+联系电话。</w:t>
      </w:r>
    </w:p>
    <w:p w:rsidR="00F877E8" w:rsidRPr="001816FC" w:rsidRDefault="00F877E8" w:rsidP="00F877E8">
      <w:pPr>
        <w:spacing w:line="360" w:lineRule="auto"/>
        <w:ind w:firstLineChars="200" w:firstLine="480"/>
        <w:rPr>
          <w:rFonts w:ascii="黑体" w:eastAsia="黑体" w:hAnsi="黑体" w:cs="仿宋"/>
          <w:bCs/>
          <w:sz w:val="24"/>
          <w:szCs w:val="24"/>
        </w:rPr>
      </w:pPr>
      <w:r w:rsidRPr="001816FC">
        <w:rPr>
          <w:rFonts w:ascii="黑体" w:eastAsia="黑体" w:hAnsi="黑体" w:cs="仿宋" w:hint="eastAsia"/>
          <w:bCs/>
          <w:sz w:val="24"/>
          <w:szCs w:val="24"/>
        </w:rPr>
        <w:lastRenderedPageBreak/>
        <w:t>六、奖项设置</w:t>
      </w:r>
    </w:p>
    <w:p w:rsidR="00F877E8" w:rsidRPr="001816FC" w:rsidRDefault="00F877E8" w:rsidP="00F877E8">
      <w:pPr>
        <w:spacing w:line="360" w:lineRule="auto"/>
        <w:ind w:firstLineChars="200" w:firstLine="420"/>
        <w:jc w:val="left"/>
        <w:rPr>
          <w:rFonts w:asciiTheme="minorEastAsia" w:hAnsiTheme="minorEastAsia" w:cs="仿宋"/>
          <w:szCs w:val="21"/>
        </w:rPr>
      </w:pPr>
      <w:r w:rsidRPr="001816FC">
        <w:rPr>
          <w:rFonts w:asciiTheme="minorEastAsia" w:hAnsiTheme="minorEastAsia" w:cs="仿宋" w:hint="eastAsia"/>
          <w:szCs w:val="21"/>
        </w:rPr>
        <w:t>此次比赛设一等奖1名，二等奖2名，三等奖3名；</w:t>
      </w:r>
      <w:r>
        <w:rPr>
          <w:rFonts w:asciiTheme="minorEastAsia" w:hAnsiTheme="minorEastAsia" w:cs="仿宋" w:hint="eastAsia"/>
          <w:szCs w:val="21"/>
        </w:rPr>
        <w:t>另设特色奖项—</w:t>
      </w:r>
      <w:r w:rsidRPr="001816FC">
        <w:rPr>
          <w:rFonts w:asciiTheme="minorEastAsia" w:hAnsiTheme="minorEastAsia" w:cs="仿宋" w:hint="eastAsia"/>
          <w:szCs w:val="21"/>
        </w:rPr>
        <w:t>书香校园</w:t>
      </w:r>
      <w:r w:rsidRPr="001816FC">
        <w:rPr>
          <w:rFonts w:asciiTheme="minorEastAsia" w:hAnsiTheme="minorEastAsia" w:cs="微软雅黑" w:hint="eastAsia"/>
          <w:szCs w:val="21"/>
        </w:rPr>
        <w:t>·</w:t>
      </w:r>
      <w:r w:rsidRPr="001816FC">
        <w:rPr>
          <w:rFonts w:asciiTheme="minorEastAsia" w:hAnsiTheme="minorEastAsia" w:cs="仿宋" w:hint="eastAsia"/>
          <w:szCs w:val="21"/>
        </w:rPr>
        <w:t>最佳领读人奖项1名，书香校园</w:t>
      </w:r>
      <w:r w:rsidRPr="001816FC">
        <w:rPr>
          <w:rFonts w:asciiTheme="minorEastAsia" w:hAnsiTheme="minorEastAsia" w:cs="微软雅黑" w:hint="eastAsia"/>
          <w:szCs w:val="21"/>
        </w:rPr>
        <w:t>·</w:t>
      </w:r>
      <w:r w:rsidRPr="001816FC">
        <w:rPr>
          <w:rFonts w:asciiTheme="minorEastAsia" w:hAnsiTheme="minorEastAsia" w:cs="仿宋" w:hint="eastAsia"/>
          <w:szCs w:val="21"/>
        </w:rPr>
        <w:t>最佳视频创意奖1名，书香校园</w:t>
      </w:r>
      <w:r w:rsidRPr="001816FC">
        <w:rPr>
          <w:rFonts w:asciiTheme="minorEastAsia" w:hAnsiTheme="minorEastAsia" w:cs="微软雅黑" w:hint="eastAsia"/>
          <w:szCs w:val="21"/>
        </w:rPr>
        <w:t>·</w:t>
      </w:r>
      <w:r w:rsidRPr="001816FC">
        <w:rPr>
          <w:rFonts w:asciiTheme="minorEastAsia" w:hAnsiTheme="minorEastAsia" w:cs="仿宋" w:hint="eastAsia"/>
          <w:szCs w:val="21"/>
        </w:rPr>
        <w:t>最具风采奖1名，优秀指导老师若干</w:t>
      </w:r>
      <w:r>
        <w:rPr>
          <w:rFonts w:asciiTheme="minorEastAsia" w:hAnsiTheme="minorEastAsia" w:cs="仿宋" w:hint="eastAsia"/>
          <w:szCs w:val="21"/>
        </w:rPr>
        <w:t>。</w:t>
      </w:r>
    </w:p>
    <w:p w:rsidR="00F877E8" w:rsidRPr="001816FC" w:rsidRDefault="00F877E8" w:rsidP="00F877E8">
      <w:pPr>
        <w:spacing w:line="360" w:lineRule="auto"/>
        <w:ind w:firstLineChars="200" w:firstLine="480"/>
        <w:jc w:val="left"/>
        <w:rPr>
          <w:rFonts w:ascii="黑体" w:eastAsia="黑体" w:hAnsi="黑体" w:cs="仿宋"/>
          <w:sz w:val="24"/>
          <w:szCs w:val="24"/>
        </w:rPr>
      </w:pPr>
      <w:r w:rsidRPr="001816FC">
        <w:rPr>
          <w:rFonts w:ascii="黑体" w:eastAsia="黑体" w:hAnsi="黑体" w:cs="仿宋" w:hint="eastAsia"/>
          <w:sz w:val="24"/>
          <w:szCs w:val="24"/>
        </w:rPr>
        <w:t>七、活动咨询电话：</w:t>
      </w:r>
    </w:p>
    <w:p w:rsidR="00F877E8" w:rsidRPr="001816FC" w:rsidRDefault="00F877E8" w:rsidP="00F877E8">
      <w:pPr>
        <w:spacing w:line="360" w:lineRule="auto"/>
        <w:ind w:firstLineChars="300" w:firstLine="630"/>
        <w:jc w:val="left"/>
        <w:rPr>
          <w:rFonts w:asciiTheme="minorEastAsia" w:hAnsiTheme="minorEastAsia" w:cs="仿宋"/>
          <w:szCs w:val="21"/>
        </w:rPr>
      </w:pPr>
      <w:r w:rsidRPr="001816FC">
        <w:rPr>
          <w:rFonts w:asciiTheme="minorEastAsia" w:hAnsiTheme="minorEastAsia" w:cs="仿宋" w:hint="eastAsia"/>
          <w:szCs w:val="21"/>
        </w:rPr>
        <w:t>0</w:t>
      </w:r>
      <w:r w:rsidRPr="001816FC">
        <w:rPr>
          <w:rFonts w:asciiTheme="minorEastAsia" w:hAnsiTheme="minorEastAsia" w:cs="仿宋"/>
          <w:szCs w:val="21"/>
        </w:rPr>
        <w:t>27</w:t>
      </w:r>
      <w:r w:rsidRPr="001816FC">
        <w:rPr>
          <w:rFonts w:asciiTheme="minorEastAsia" w:hAnsiTheme="minorEastAsia" w:cs="仿宋" w:hint="eastAsia"/>
          <w:szCs w:val="21"/>
        </w:rPr>
        <w:t>-</w:t>
      </w:r>
      <w:r w:rsidRPr="001816FC">
        <w:rPr>
          <w:rFonts w:asciiTheme="minorEastAsia" w:hAnsiTheme="minorEastAsia" w:cs="仿宋"/>
          <w:szCs w:val="21"/>
        </w:rPr>
        <w:t xml:space="preserve"> 81695632</w:t>
      </w:r>
    </w:p>
    <w:p w:rsidR="00F877E8" w:rsidRPr="001816FC" w:rsidRDefault="00F877E8" w:rsidP="00F877E8">
      <w:pPr>
        <w:spacing w:line="360" w:lineRule="auto"/>
        <w:ind w:firstLineChars="200" w:firstLine="420"/>
        <w:jc w:val="right"/>
        <w:rPr>
          <w:rFonts w:asciiTheme="minorEastAsia" w:hAnsiTheme="minorEastAsia" w:cs="仿宋"/>
          <w:szCs w:val="21"/>
        </w:rPr>
      </w:pPr>
      <w:r w:rsidRPr="001816FC">
        <w:rPr>
          <w:rFonts w:asciiTheme="minorEastAsia" w:hAnsiTheme="minorEastAsia" w:cs="仿宋" w:hint="eastAsia"/>
          <w:szCs w:val="21"/>
        </w:rPr>
        <w:t>党委宣传部</w:t>
      </w:r>
    </w:p>
    <w:p w:rsidR="00F877E8" w:rsidRPr="001816FC" w:rsidRDefault="00F877E8" w:rsidP="00F877E8">
      <w:pPr>
        <w:spacing w:line="360" w:lineRule="auto"/>
        <w:ind w:right="140" w:firstLineChars="200" w:firstLine="420"/>
        <w:jc w:val="right"/>
        <w:rPr>
          <w:rFonts w:asciiTheme="minorEastAsia" w:hAnsiTheme="minorEastAsia" w:cs="仿宋"/>
          <w:szCs w:val="21"/>
        </w:rPr>
      </w:pPr>
      <w:r w:rsidRPr="001816FC">
        <w:rPr>
          <w:rFonts w:asciiTheme="minorEastAsia" w:hAnsiTheme="minorEastAsia" w:cs="仿宋" w:hint="eastAsia"/>
          <w:szCs w:val="21"/>
        </w:rPr>
        <w:t>图书馆</w:t>
      </w:r>
    </w:p>
    <w:p w:rsidR="00F877E8" w:rsidRPr="001816FC" w:rsidRDefault="00F877E8" w:rsidP="00F877E8">
      <w:pPr>
        <w:spacing w:line="360" w:lineRule="auto"/>
        <w:ind w:firstLineChars="200" w:firstLine="420"/>
        <w:jc w:val="right"/>
        <w:rPr>
          <w:rFonts w:asciiTheme="minorEastAsia" w:hAnsiTheme="minorEastAsia" w:cs="仿宋"/>
          <w:szCs w:val="21"/>
        </w:rPr>
      </w:pPr>
      <w:r w:rsidRPr="001816FC">
        <w:rPr>
          <w:rFonts w:asciiTheme="minorEastAsia" w:hAnsiTheme="minorEastAsia" w:cs="仿宋"/>
          <w:szCs w:val="21"/>
        </w:rPr>
        <w:t>2023年4月18日</w:t>
      </w:r>
    </w:p>
    <w:p w:rsidR="006435BB" w:rsidRDefault="006435BB"/>
    <w:sectPr w:rsidR="006435BB" w:rsidSect="00643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77E8"/>
    <w:rsid w:val="006435BB"/>
    <w:rsid w:val="00F8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2023-04-20T08:07:00Z</dcterms:created>
  <dcterms:modified xsi:type="dcterms:W3CDTF">2023-04-20T08:07:00Z</dcterms:modified>
</cp:coreProperties>
</file>