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AE2" w:rsidRPr="004B2A49" w:rsidRDefault="00171AE2" w:rsidP="00171AE2">
      <w:pPr>
        <w:spacing w:line="60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B2A49">
        <w:rPr>
          <w:rFonts w:ascii="黑体" w:eastAsia="黑体" w:hAnsi="黑体" w:cs="方正小标宋简体" w:hint="eastAsia"/>
          <w:sz w:val="28"/>
          <w:szCs w:val="28"/>
        </w:rPr>
        <w:t>附件3</w:t>
      </w:r>
      <w:r w:rsidRPr="004B2A49">
        <w:rPr>
          <w:rFonts w:ascii="黑体" w:eastAsia="黑体" w:hAnsi="黑体" w:cs="方正小标宋简体" w:hint="eastAsia"/>
          <w:sz w:val="44"/>
          <w:szCs w:val="44"/>
        </w:rPr>
        <w:t xml:space="preserve"> </w:t>
      </w:r>
      <w:r w:rsidRPr="004B2A49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         武汉理工大学华夏学院</w:t>
      </w:r>
      <w:r w:rsidRPr="004B2A49">
        <w:rPr>
          <w:rFonts w:ascii="方正小标宋简体" w:eastAsia="方正小标宋简体" w:hAnsi="方正小标宋简体" w:cs="方正小标宋简体" w:hint="eastAsia"/>
          <w:sz w:val="44"/>
          <w:szCs w:val="44"/>
          <w:u w:val="thick"/>
        </w:rPr>
        <w:t>教学团队</w:t>
      </w:r>
      <w:r w:rsidRPr="004B2A49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中期检查表</w:t>
      </w:r>
    </w:p>
    <w:p w:rsidR="00171AE2" w:rsidRPr="004B2A49" w:rsidRDefault="00171AE2" w:rsidP="00171AE2">
      <w:pPr>
        <w:rPr>
          <w:rFonts w:ascii="宋体" w:hAnsi="宋体"/>
          <w:sz w:val="28"/>
          <w:szCs w:val="28"/>
          <w:u w:val="single"/>
        </w:rPr>
      </w:pPr>
      <w:r w:rsidRPr="004B2A49">
        <w:rPr>
          <w:rFonts w:ascii="宋体" w:hAnsi="宋体" w:hint="eastAsia"/>
          <w:sz w:val="28"/>
          <w:szCs w:val="28"/>
        </w:rPr>
        <w:t>项目名称：</w:t>
      </w:r>
      <w:r w:rsidRPr="004B2A49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</w:t>
      </w:r>
    </w:p>
    <w:p w:rsidR="00171AE2" w:rsidRPr="004B2A49" w:rsidRDefault="00171AE2" w:rsidP="00171AE2">
      <w:pPr>
        <w:rPr>
          <w:rFonts w:ascii="宋体" w:hAnsi="宋体"/>
          <w:sz w:val="28"/>
          <w:szCs w:val="28"/>
          <w:u w:val="single"/>
        </w:rPr>
      </w:pPr>
      <w:r w:rsidRPr="004B2A49">
        <w:rPr>
          <w:rFonts w:ascii="宋体" w:hAnsi="宋体" w:hint="eastAsia"/>
          <w:sz w:val="28"/>
          <w:szCs w:val="28"/>
        </w:rPr>
        <w:t>所属系部：</w:t>
      </w:r>
      <w:r w:rsidRPr="004B2A49"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 w:rsidRPr="004B2A49">
        <w:rPr>
          <w:rFonts w:ascii="宋体" w:hAnsi="宋体" w:hint="eastAsia"/>
          <w:sz w:val="28"/>
          <w:szCs w:val="28"/>
        </w:rPr>
        <w:t xml:space="preserve"> 负 责 人：</w:t>
      </w:r>
      <w:r w:rsidRPr="004B2A49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Pr="004B2A49">
        <w:rPr>
          <w:rFonts w:ascii="宋体" w:hAnsi="宋体" w:hint="eastAsia"/>
          <w:sz w:val="28"/>
          <w:szCs w:val="28"/>
        </w:rPr>
        <w:t xml:space="preserve"> 立项时间：</w:t>
      </w:r>
      <w:r w:rsidRPr="004B2A49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Pr="004B2A49">
        <w:rPr>
          <w:rFonts w:ascii="宋体" w:hAnsi="宋体" w:hint="eastAsia"/>
          <w:sz w:val="28"/>
          <w:szCs w:val="28"/>
        </w:rPr>
        <w:t>经费已使用：</w:t>
      </w:r>
      <w:r w:rsidRPr="004B2A49">
        <w:rPr>
          <w:rFonts w:ascii="宋体" w:hAnsi="宋体" w:hint="eastAsia"/>
          <w:sz w:val="28"/>
          <w:szCs w:val="28"/>
          <w:u w:val="single"/>
        </w:rPr>
        <w:t xml:space="preserve">        （元）  </w:t>
      </w:r>
    </w:p>
    <w:tbl>
      <w:tblPr>
        <w:tblpPr w:leftFromText="180" w:rightFromText="180" w:vertAnchor="text" w:horzAnchor="page" w:tblpXSpec="center" w:tblpY="62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1"/>
        <w:gridCol w:w="1795"/>
        <w:gridCol w:w="8013"/>
        <w:gridCol w:w="765"/>
        <w:gridCol w:w="781"/>
        <w:gridCol w:w="384"/>
        <w:gridCol w:w="284"/>
        <w:gridCol w:w="709"/>
        <w:gridCol w:w="18"/>
      </w:tblGrid>
      <w:tr w:rsidR="00171AE2" w:rsidRPr="004B2A49" w:rsidTr="005658A3">
        <w:trPr>
          <w:trHeight w:val="413"/>
        </w:trPr>
        <w:tc>
          <w:tcPr>
            <w:tcW w:w="1411" w:type="dxa"/>
            <w:vMerge w:val="restart"/>
            <w:vAlign w:val="center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4B2A49">
              <w:rPr>
                <w:rFonts w:ascii="宋体" w:hAnsi="宋体" w:cs="宋体" w:hint="eastAsia"/>
                <w:szCs w:val="21"/>
              </w:rPr>
              <w:t>一级项目</w:t>
            </w:r>
            <w:proofErr w:type="gramEnd"/>
          </w:p>
        </w:tc>
        <w:tc>
          <w:tcPr>
            <w:tcW w:w="1795" w:type="dxa"/>
            <w:vMerge w:val="restart"/>
            <w:vAlign w:val="center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二级指标</w:t>
            </w:r>
          </w:p>
        </w:tc>
        <w:tc>
          <w:tcPr>
            <w:tcW w:w="8013" w:type="dxa"/>
            <w:vMerge w:val="restart"/>
            <w:vAlign w:val="center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 w:rsidRPr="004B2A49">
              <w:rPr>
                <w:rFonts w:ascii="宋体" w:hAnsi="宋体" w:cs="宋体" w:hint="eastAsia"/>
                <w:b/>
                <w:szCs w:val="21"/>
              </w:rPr>
              <w:t>验收评审标准</w:t>
            </w:r>
          </w:p>
        </w:tc>
        <w:tc>
          <w:tcPr>
            <w:tcW w:w="2941" w:type="dxa"/>
            <w:gridSpan w:val="6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 w:rsidRPr="004B2A49">
              <w:rPr>
                <w:rFonts w:ascii="宋体" w:hAnsi="宋体" w:cs="宋体" w:hint="eastAsia"/>
                <w:b/>
                <w:szCs w:val="21"/>
              </w:rPr>
              <w:t>中期建设情况</w:t>
            </w:r>
          </w:p>
        </w:tc>
      </w:tr>
      <w:tr w:rsidR="00171AE2" w:rsidRPr="004B2A49" w:rsidTr="005658A3">
        <w:trPr>
          <w:trHeight w:val="379"/>
        </w:trPr>
        <w:tc>
          <w:tcPr>
            <w:tcW w:w="1411" w:type="dxa"/>
            <w:vMerge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  <w:vMerge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13" w:type="dxa"/>
            <w:vMerge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优</w:t>
            </w: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良</w:t>
            </w: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中</w:t>
            </w: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差</w:t>
            </w:r>
          </w:p>
        </w:tc>
      </w:tr>
      <w:tr w:rsidR="00171AE2" w:rsidRPr="004B2A49" w:rsidTr="005658A3">
        <w:tc>
          <w:tcPr>
            <w:tcW w:w="1411" w:type="dxa"/>
            <w:vMerge w:val="restart"/>
            <w:vAlign w:val="bottom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团队建设</w:t>
            </w:r>
          </w:p>
        </w:tc>
        <w:tc>
          <w:tcPr>
            <w:tcW w:w="1795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1.1团队结构</w:t>
            </w:r>
          </w:p>
        </w:tc>
        <w:tc>
          <w:tcPr>
            <w:tcW w:w="8013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团队结构合理，带头人是教授或者具有博士学位的副教授，副教授以上教师比例不低于40%；双师</w:t>
            </w:r>
            <w:proofErr w:type="gramStart"/>
            <w:r w:rsidRPr="004B2A49">
              <w:rPr>
                <w:rFonts w:ascii="宋体" w:hAnsi="宋体" w:cs="宋体" w:hint="eastAsia"/>
                <w:szCs w:val="21"/>
              </w:rPr>
              <w:t>型教师</w:t>
            </w:r>
            <w:proofErr w:type="gramEnd"/>
            <w:r w:rsidRPr="004B2A49">
              <w:rPr>
                <w:rFonts w:ascii="宋体" w:hAnsi="宋体" w:cs="宋体" w:hint="eastAsia"/>
                <w:szCs w:val="21"/>
              </w:rPr>
              <w:t>比例不低于50%。团队中至少有1名行业企业专家。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1.2师德修养与敬业精神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重视师德师风建设，严格履行岗位职责。青年教师培养措施得力。积极推行青年教师导师制度。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1.3建设目标</w:t>
            </w:r>
          </w:p>
        </w:tc>
        <w:tc>
          <w:tcPr>
            <w:tcW w:w="8013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有长期（5年内）的建设目标与规划；团队有长期和近期发展目标、建设计划和实施方案，且有保证落实措施的佐证材料。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 w:val="restart"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带头人</w:t>
            </w: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2.1学术造诣</w:t>
            </w:r>
          </w:p>
        </w:tc>
        <w:tc>
          <w:tcPr>
            <w:tcW w:w="8013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①近5年在核心期刊上发表论文至少2篇；②出版学术专著至少1部；③主持国家级课题1项或省（区）级以上课题2项；④获得各类省（区）级以上奖励至少1项。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2.2教学情况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每学年至少为本科生讲授一门基础课程。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2.3管理能力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品德高尚,治学严谨,具有团结协作精神和良好的组织管理和领导能力，注重绩效。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 w:val="restart"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教学工作</w:t>
            </w: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3.1内容与规范</w:t>
            </w:r>
          </w:p>
        </w:tc>
        <w:tc>
          <w:tcPr>
            <w:tcW w:w="8013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紧密结合学科(专业)前沿,及时更新教学内容；教学文件齐备,教育教学实践过程规范。有相关教学研讨记录和实验记录。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3.2方法与手段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积极利用现代教育技术，团队成员使用多媒体授课课程平均不低于30%。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3.3质量监控</w:t>
            </w:r>
          </w:p>
        </w:tc>
        <w:tc>
          <w:tcPr>
            <w:tcW w:w="8013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有健全的教学质量保障和监控制度,有落实措施，质量意识强，无教学事故。团队每个成员学生评教成绩85分以上。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Align w:val="center"/>
          </w:tcPr>
          <w:p w:rsidR="005658A3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教学研究</w:t>
            </w: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4.1课程建设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院级精品课、资源共享课程≥1门，院级课程建设≥1门。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010A5" w:rsidRPr="004B2A49" w:rsidTr="005658A3">
        <w:tc>
          <w:tcPr>
            <w:tcW w:w="1411" w:type="dxa"/>
            <w:vMerge w:val="restart"/>
            <w:vAlign w:val="center"/>
          </w:tcPr>
          <w:p w:rsidR="005010A5" w:rsidRPr="004B2A49" w:rsidRDefault="005010A5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5010A5" w:rsidRPr="004B2A49" w:rsidRDefault="005010A5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4.2教学改革</w:t>
            </w:r>
          </w:p>
        </w:tc>
        <w:tc>
          <w:tcPr>
            <w:tcW w:w="8013" w:type="dxa"/>
          </w:tcPr>
          <w:p w:rsidR="005010A5" w:rsidRPr="004B2A49" w:rsidRDefault="005010A5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承担省（区）级教育教学研究项目至少1项，院级教育教学研究项目至少3项，公开发表教改论文至少3篇。</w:t>
            </w:r>
          </w:p>
        </w:tc>
        <w:tc>
          <w:tcPr>
            <w:tcW w:w="765" w:type="dxa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010A5" w:rsidRPr="004B2A49" w:rsidTr="005658A3">
        <w:tc>
          <w:tcPr>
            <w:tcW w:w="1411" w:type="dxa"/>
            <w:vMerge/>
            <w:vAlign w:val="center"/>
          </w:tcPr>
          <w:p w:rsidR="005010A5" w:rsidRPr="004B2A49" w:rsidRDefault="005010A5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5010A5" w:rsidRPr="004B2A49" w:rsidRDefault="005010A5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4.3教学奖励</w:t>
            </w:r>
          </w:p>
        </w:tc>
        <w:tc>
          <w:tcPr>
            <w:tcW w:w="8013" w:type="dxa"/>
            <w:vAlign w:val="center"/>
          </w:tcPr>
          <w:p w:rsidR="005010A5" w:rsidRPr="004B2A49" w:rsidRDefault="005010A5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获得院级教学奖项至少3项、省（区）级教学奖项至少1项。</w:t>
            </w:r>
          </w:p>
        </w:tc>
        <w:tc>
          <w:tcPr>
            <w:tcW w:w="765" w:type="dxa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5010A5" w:rsidRPr="004B2A49" w:rsidRDefault="005010A5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 w:val="restart"/>
            <w:vAlign w:val="center"/>
          </w:tcPr>
          <w:p w:rsidR="00171AE2" w:rsidRPr="004B2A49" w:rsidRDefault="00171AE2" w:rsidP="005658A3">
            <w:pPr>
              <w:ind w:leftChars="57" w:left="120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教材建设</w:t>
            </w: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5.1教材建设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重视教材建设和教材研究,公开出版过教材,并应用于本专业学生。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5.2教材选用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鼓励教师使用自编教材。积极选用教育部推荐教材。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rPr>
          <w:trHeight w:val="394"/>
        </w:trPr>
        <w:tc>
          <w:tcPr>
            <w:tcW w:w="1411" w:type="dxa"/>
            <w:vMerge w:val="restart"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科研能力及科研促进教学情况</w:t>
            </w: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6.1科研项目</w:t>
            </w:r>
          </w:p>
        </w:tc>
        <w:tc>
          <w:tcPr>
            <w:tcW w:w="8013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主持省（区）级以上科研项目3项，其中国家级项目不少于1项。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6.2科研论文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公开发表论文10篇，其中核心期刊不少于4篇。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95" w:type="dxa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6.3科研促进教学情况</w:t>
            </w:r>
          </w:p>
        </w:tc>
        <w:tc>
          <w:tcPr>
            <w:tcW w:w="8013" w:type="dxa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科研成果及时转化为教学内容,有利于培养学生的创新精神和创新能力。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1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68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7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71AE2" w:rsidRPr="004B2A49" w:rsidTr="005658A3">
        <w:tc>
          <w:tcPr>
            <w:tcW w:w="1411" w:type="dxa"/>
            <w:vMerge w:val="restart"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总体评价</w:t>
            </w:r>
          </w:p>
        </w:tc>
        <w:tc>
          <w:tcPr>
            <w:tcW w:w="9808" w:type="dxa"/>
            <w:gridSpan w:val="2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建设进度与计划符合情况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符合</w:t>
            </w:r>
          </w:p>
        </w:tc>
        <w:tc>
          <w:tcPr>
            <w:tcW w:w="1165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较符合</w:t>
            </w:r>
          </w:p>
        </w:tc>
        <w:tc>
          <w:tcPr>
            <w:tcW w:w="1011" w:type="dxa"/>
            <w:gridSpan w:val="3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不符合</w:t>
            </w:r>
          </w:p>
        </w:tc>
      </w:tr>
      <w:tr w:rsidR="00171AE2" w:rsidRPr="004B2A49" w:rsidTr="005658A3">
        <w:tc>
          <w:tcPr>
            <w:tcW w:w="1411" w:type="dxa"/>
            <w:vMerge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08" w:type="dxa"/>
            <w:gridSpan w:val="2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完成预期建设目标情况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好</w:t>
            </w:r>
          </w:p>
        </w:tc>
        <w:tc>
          <w:tcPr>
            <w:tcW w:w="1165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较好</w:t>
            </w:r>
          </w:p>
        </w:tc>
        <w:tc>
          <w:tcPr>
            <w:tcW w:w="1011" w:type="dxa"/>
            <w:gridSpan w:val="3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差</w:t>
            </w:r>
          </w:p>
        </w:tc>
      </w:tr>
      <w:tr w:rsidR="00171AE2" w:rsidRPr="004B2A49" w:rsidTr="005658A3">
        <w:trPr>
          <w:trHeight w:val="501"/>
        </w:trPr>
        <w:tc>
          <w:tcPr>
            <w:tcW w:w="1411" w:type="dxa"/>
            <w:vMerge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08" w:type="dxa"/>
            <w:gridSpan w:val="2"/>
            <w:vAlign w:val="center"/>
          </w:tcPr>
          <w:p w:rsidR="00171AE2" w:rsidRPr="004B2A49" w:rsidRDefault="00171AE2" w:rsidP="005658A3">
            <w:pPr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hint="eastAsia"/>
                <w:szCs w:val="21"/>
              </w:rPr>
              <w:t>阶段成果在教学中的应用效果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好</w:t>
            </w:r>
          </w:p>
        </w:tc>
        <w:tc>
          <w:tcPr>
            <w:tcW w:w="1165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较好</w:t>
            </w:r>
          </w:p>
        </w:tc>
        <w:tc>
          <w:tcPr>
            <w:tcW w:w="1011" w:type="dxa"/>
            <w:gridSpan w:val="3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未应用</w:t>
            </w:r>
          </w:p>
        </w:tc>
      </w:tr>
      <w:tr w:rsidR="00171AE2" w:rsidRPr="004B2A49" w:rsidTr="005658A3">
        <w:trPr>
          <w:gridAfter w:val="1"/>
          <w:wAfter w:w="18" w:type="dxa"/>
          <w:trHeight w:val="300"/>
        </w:trPr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808" w:type="dxa"/>
            <w:gridSpan w:val="2"/>
          </w:tcPr>
          <w:p w:rsidR="00171AE2" w:rsidRPr="004B2A49" w:rsidRDefault="00171AE2" w:rsidP="005658A3">
            <w:pPr>
              <w:spacing w:line="600" w:lineRule="exact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经费使用合理性情况（有一定量支出且符合学院质量工程建设经费支出范围与比例）</w:t>
            </w:r>
          </w:p>
        </w:tc>
        <w:tc>
          <w:tcPr>
            <w:tcW w:w="765" w:type="dxa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合理</w:t>
            </w:r>
          </w:p>
        </w:tc>
        <w:tc>
          <w:tcPr>
            <w:tcW w:w="1165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较合理</w:t>
            </w:r>
          </w:p>
        </w:tc>
        <w:tc>
          <w:tcPr>
            <w:tcW w:w="993" w:type="dxa"/>
            <w:gridSpan w:val="2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不合理</w:t>
            </w:r>
          </w:p>
        </w:tc>
      </w:tr>
      <w:tr w:rsidR="00171AE2" w:rsidRPr="004B2A49" w:rsidTr="005658A3">
        <w:trPr>
          <w:trHeight w:val="418"/>
        </w:trPr>
        <w:tc>
          <w:tcPr>
            <w:tcW w:w="1411" w:type="dxa"/>
            <w:vMerge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49" w:type="dxa"/>
            <w:gridSpan w:val="8"/>
          </w:tcPr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通过□          暂缓通过（整改）□           不通过□</w:t>
            </w:r>
          </w:p>
        </w:tc>
      </w:tr>
      <w:tr w:rsidR="00171AE2" w:rsidRPr="004B2A49" w:rsidTr="005658A3">
        <w:tc>
          <w:tcPr>
            <w:tcW w:w="1411" w:type="dxa"/>
            <w:vAlign w:val="center"/>
          </w:tcPr>
          <w:p w:rsidR="00171AE2" w:rsidRPr="004B2A49" w:rsidRDefault="00171AE2" w:rsidP="005658A3">
            <w:pPr>
              <w:jc w:val="center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专家建议及意见</w:t>
            </w:r>
          </w:p>
        </w:tc>
        <w:tc>
          <w:tcPr>
            <w:tcW w:w="12749" w:type="dxa"/>
            <w:gridSpan w:val="8"/>
          </w:tcPr>
          <w:p w:rsidR="003C0919" w:rsidRDefault="003C0919" w:rsidP="005658A3">
            <w:pPr>
              <w:spacing w:line="600" w:lineRule="exact"/>
              <w:jc w:val="center"/>
              <w:rPr>
                <w:rFonts w:ascii="宋体" w:hAnsi="宋体" w:cs="宋体" w:hint="eastAsia"/>
                <w:sz w:val="10"/>
                <w:szCs w:val="10"/>
              </w:rPr>
            </w:pPr>
          </w:p>
          <w:p w:rsidR="003C0919" w:rsidRDefault="003C0919" w:rsidP="005658A3">
            <w:pPr>
              <w:spacing w:line="600" w:lineRule="exact"/>
              <w:jc w:val="center"/>
              <w:rPr>
                <w:rFonts w:ascii="宋体" w:hAnsi="宋体" w:cs="宋体" w:hint="eastAsia"/>
                <w:sz w:val="10"/>
                <w:szCs w:val="10"/>
              </w:rPr>
            </w:pPr>
          </w:p>
          <w:p w:rsidR="00171AE2" w:rsidRPr="004B2A49" w:rsidRDefault="00171AE2" w:rsidP="005658A3">
            <w:pPr>
              <w:spacing w:line="600" w:lineRule="exact"/>
              <w:jc w:val="center"/>
              <w:rPr>
                <w:rFonts w:ascii="宋体" w:hAnsi="宋体" w:cs="宋体"/>
                <w:sz w:val="10"/>
                <w:szCs w:val="10"/>
              </w:rPr>
            </w:pPr>
            <w:r w:rsidRPr="004B2A49">
              <w:rPr>
                <w:rFonts w:ascii="宋体" w:hAnsi="宋体" w:cs="宋体" w:hint="eastAsia"/>
                <w:sz w:val="10"/>
                <w:szCs w:val="10"/>
              </w:rPr>
              <w:t xml:space="preserve"> </w:t>
            </w:r>
          </w:p>
          <w:p w:rsidR="00171AE2" w:rsidRPr="004B2A49" w:rsidRDefault="00171AE2" w:rsidP="005658A3">
            <w:pPr>
              <w:spacing w:line="600" w:lineRule="exact"/>
              <w:jc w:val="left"/>
              <w:rPr>
                <w:rFonts w:ascii="宋体" w:hAnsi="宋体" w:cs="宋体"/>
                <w:szCs w:val="21"/>
              </w:rPr>
            </w:pPr>
            <w:r w:rsidRPr="004B2A49">
              <w:rPr>
                <w:rFonts w:ascii="宋体" w:hAnsi="宋体" w:cs="宋体" w:hint="eastAsia"/>
                <w:szCs w:val="21"/>
              </w:rPr>
              <w:t>专家签名：                                                                  日期：     年     月     日</w:t>
            </w:r>
          </w:p>
        </w:tc>
      </w:tr>
    </w:tbl>
    <w:p w:rsidR="00171AE2" w:rsidRPr="004B2A49" w:rsidRDefault="00171AE2" w:rsidP="00171AE2">
      <w:pPr>
        <w:rPr>
          <w:kern w:val="0"/>
          <w:sz w:val="10"/>
          <w:szCs w:val="10"/>
        </w:rPr>
      </w:pPr>
    </w:p>
    <w:p w:rsidR="00BC4EB4" w:rsidRPr="00171AE2" w:rsidRDefault="00BC4EB4"/>
    <w:sectPr w:rsidR="00BC4EB4" w:rsidRPr="00171AE2" w:rsidSect="008C7E1B">
      <w:pgSz w:w="16838" w:h="11906" w:orient="landscape"/>
      <w:pgMar w:top="851" w:right="1418" w:bottom="567" w:left="1418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1AE2"/>
    <w:rsid w:val="00171AE2"/>
    <w:rsid w:val="003C0919"/>
    <w:rsid w:val="005010A5"/>
    <w:rsid w:val="005658A3"/>
    <w:rsid w:val="007B312D"/>
    <w:rsid w:val="00BC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2016-03-29T08:36:00Z</cp:lastPrinted>
  <dcterms:created xsi:type="dcterms:W3CDTF">2016-03-11T01:54:00Z</dcterms:created>
  <dcterms:modified xsi:type="dcterms:W3CDTF">2016-03-29T08:40:00Z</dcterms:modified>
</cp:coreProperties>
</file>